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7E35" w:rsidP="2564034D" w:rsidRDefault="002C2023" w14:paraId="1B39B704" w14:textId="40546C33">
      <w:pPr>
        <w:pStyle w:val="NoSpacing"/>
        <w:jc w:val="center"/>
        <w:rPr>
          <w:sz w:val="40"/>
          <w:szCs w:val="40"/>
        </w:rPr>
      </w:pPr>
      <w:r w:rsidRPr="2564034D" w:rsidR="50C717BC">
        <w:rPr>
          <w:sz w:val="40"/>
          <w:szCs w:val="40"/>
        </w:rPr>
        <w:t>F</w:t>
      </w:r>
      <w:r w:rsidRPr="2564034D" w:rsidR="73F2FF30">
        <w:rPr>
          <w:sz w:val="40"/>
          <w:szCs w:val="40"/>
        </w:rPr>
        <w:t>ast and Furious Tournament</w:t>
      </w:r>
    </w:p>
    <w:p w:rsidR="008B7E35" w:rsidP="2564034D" w:rsidRDefault="002C2023" w14:paraId="73AC5570" w14:textId="134758DC">
      <w:pPr>
        <w:pStyle w:val="NoSpacing"/>
        <w:jc w:val="center"/>
        <w:rPr>
          <w:sz w:val="40"/>
          <w:szCs w:val="40"/>
        </w:rPr>
      </w:pPr>
      <w:r w:rsidRPr="2564034D" w:rsidR="50C717BC">
        <w:rPr>
          <w:sz w:val="40"/>
          <w:szCs w:val="40"/>
        </w:rPr>
        <w:t xml:space="preserve"> </w:t>
      </w:r>
      <w:r w:rsidRPr="2564034D" w:rsidR="50C717BC">
        <w:rPr>
          <w:sz w:val="40"/>
          <w:szCs w:val="40"/>
        </w:rPr>
        <w:t>Coaches Packet</w:t>
      </w:r>
    </w:p>
    <w:p w:rsidR="008B7E35" w:rsidRDefault="002C2023" w14:paraId="55C983B7" w14:textId="77777777">
      <w:pPr>
        <w:pStyle w:val="Heading1"/>
      </w:pPr>
      <w:r>
        <w:t>Event Overview</w:t>
      </w:r>
    </w:p>
    <w:p w:rsidR="008B7E35" w:rsidRDefault="002C2023" w14:paraId="2ECEF1A0" w14:textId="3B0F7B9C">
      <w:r w:rsidR="50C717BC">
        <w:rPr/>
        <w:t>Hosted by the Forest Lake Area Fastpitch Association</w:t>
      </w:r>
      <w:r>
        <w:br/>
      </w:r>
      <w:r w:rsidR="50C717BC">
        <w:rPr/>
        <w:t>3</w:t>
      </w:r>
      <w:r w:rsidR="35CCDA9C">
        <w:rPr/>
        <w:t>6th</w:t>
      </w:r>
      <w:r w:rsidR="50C717BC">
        <w:rPr/>
        <w:t xml:space="preserve"> Annual Fast &amp; Furious Tournament</w:t>
      </w:r>
      <w:r>
        <w:br/>
      </w:r>
      <w:r w:rsidR="47D66323">
        <w:rPr/>
        <w:t xml:space="preserve">May </w:t>
      </w:r>
      <w:r w:rsidR="1208837B">
        <w:rPr/>
        <w:t>29th- 3</w:t>
      </w:r>
      <w:r w:rsidR="605873EA">
        <w:rPr/>
        <w:t>1</w:t>
      </w:r>
      <w:r w:rsidRPr="66AEFA51" w:rsidR="605873EA">
        <w:rPr>
          <w:vertAlign w:val="superscript"/>
        </w:rPr>
        <w:t>st</w:t>
      </w:r>
      <w:r w:rsidR="605873EA">
        <w:rPr/>
        <w:t xml:space="preserve"> </w:t>
      </w:r>
      <w:r w:rsidR="1208837B">
        <w:rPr/>
        <w:t xml:space="preserve"> </w:t>
      </w:r>
      <w:r w:rsidR="47D66323">
        <w:rPr/>
        <w:t>2026</w:t>
      </w:r>
      <w:r>
        <w:br/>
      </w:r>
      <w:r w:rsidR="50C717BC">
        <w:rPr/>
        <w:t xml:space="preserve">Sites: Fenway Park, Columbus City Park, Forest Lake High </w:t>
      </w:r>
      <w:r w:rsidR="50C717BC">
        <w:rPr/>
        <w:t>School</w:t>
      </w:r>
      <w:r w:rsidR="73C3C016">
        <w:rPr/>
        <w:t xml:space="preserve"> and Forest Lake Middle School. </w:t>
      </w:r>
    </w:p>
    <w:p w:rsidR="008B7E35" w:rsidRDefault="002C2023" w14:paraId="5418616A" w14:textId="77777777">
      <w:pPr>
        <w:pStyle w:val="Heading1"/>
      </w:pPr>
      <w:r>
        <w:t>Welcome Letter</w:t>
      </w:r>
    </w:p>
    <w:p w:rsidR="008B7E35" w:rsidRDefault="002C2023" w14:paraId="465DF4A0" w14:textId="4A683839">
      <w:r w:rsidR="50C717BC">
        <w:rPr/>
        <w:t>Dear Tournament Participants,</w:t>
      </w:r>
      <w:r>
        <w:br/>
      </w:r>
      <w:r>
        <w:br/>
      </w:r>
      <w:r w:rsidR="50C717BC">
        <w:rPr/>
        <w:t xml:space="preserve">Thank you for entering the Forest Lake Fast and Furious Fastpitch Tournament to be held </w:t>
      </w:r>
      <w:r w:rsidR="1C3A647B">
        <w:rPr/>
        <w:t xml:space="preserve">the weekend of May </w:t>
      </w:r>
      <w:r w:rsidR="73A228B5">
        <w:rPr/>
        <w:t>29</w:t>
      </w:r>
      <w:r w:rsidRPr="66AEFA51" w:rsidR="73A228B5">
        <w:rPr>
          <w:vertAlign w:val="superscript"/>
        </w:rPr>
        <w:t>th</w:t>
      </w:r>
      <w:r w:rsidR="73A228B5">
        <w:rPr/>
        <w:t>-31</w:t>
      </w:r>
      <w:r w:rsidRPr="66AEFA51" w:rsidR="73A228B5">
        <w:rPr>
          <w:vertAlign w:val="superscript"/>
        </w:rPr>
        <w:t>st</w:t>
      </w:r>
      <w:r w:rsidR="73A228B5">
        <w:rPr/>
        <w:t xml:space="preserve"> </w:t>
      </w:r>
      <w:r w:rsidR="75AF9A27">
        <w:rPr/>
        <w:t>.</w:t>
      </w:r>
      <w:r w:rsidR="50C717BC">
        <w:rPr/>
        <w:t xml:space="preserve"> </w:t>
      </w:r>
      <w:r w:rsidR="50C717BC">
        <w:rPr/>
        <w:t>This</w:t>
      </w:r>
      <w:r w:rsidR="50C717BC">
        <w:rPr/>
        <w:t xml:space="preserve"> year marks the 3</w:t>
      </w:r>
      <w:r w:rsidR="4472510E">
        <w:rPr/>
        <w:t>6th</w:t>
      </w:r>
      <w:r w:rsidR="50C717BC">
        <w:rPr/>
        <w:t xml:space="preserve"> </w:t>
      </w:r>
      <w:r w:rsidR="50C717BC">
        <w:rPr/>
        <w:t>year</w:t>
      </w:r>
      <w:r w:rsidR="50C717BC">
        <w:rPr/>
        <w:t xml:space="preserve"> of the tournament. The goal is to provide </w:t>
      </w:r>
      <w:r w:rsidR="50C717BC">
        <w:rPr/>
        <w:t>a great</w:t>
      </w:r>
      <w:r w:rsidR="50C717BC">
        <w:rPr/>
        <w:t xml:space="preserve"> experience</w:t>
      </w:r>
      <w:r w:rsidR="50C717BC">
        <w:rPr/>
        <w:t xml:space="preserve"> for all teams over the three-day event.</w:t>
      </w:r>
    </w:p>
    <w:p w:rsidR="008B7E35" w:rsidRDefault="002C2023" w14:paraId="19C6F9A5" w14:textId="0D7DEB31">
      <w:pPr>
        <w:pStyle w:val="ListBullet"/>
        <w:rPr/>
      </w:pPr>
      <w:r w:rsidR="50C717BC">
        <w:rPr/>
        <w:t xml:space="preserve">Tournament T-shirts will be sold at </w:t>
      </w:r>
      <w:r w:rsidR="762419C3">
        <w:rPr/>
        <w:t>Columbus City Park and Fenway Fields.</w:t>
      </w:r>
    </w:p>
    <w:p w:rsidR="008B7E35" w:rsidRDefault="002C2023" w14:paraId="0163E591" w14:textId="77777777">
      <w:pPr>
        <w:pStyle w:val="ListBullet"/>
      </w:pPr>
      <w:r>
        <w:t>A full concession stand will be available at each site. Teams are asked not to picnic or grill within the tournament grounds.</w:t>
      </w:r>
    </w:p>
    <w:p w:rsidR="008B7E35" w:rsidRDefault="002C2023" w14:paraId="706AAF1C" w14:textId="77777777">
      <w:pPr>
        <w:pStyle w:val="ListBullet"/>
      </w:pPr>
      <w:r>
        <w:t>An Umpire in Charge will be available throughout the tournament.</w:t>
      </w:r>
    </w:p>
    <w:p w:rsidR="008B7E35" w:rsidRDefault="002C2023" w14:paraId="47CCB14B" w14:textId="77777777">
      <w:pPr>
        <w:pStyle w:val="ListBullet"/>
      </w:pPr>
      <w:r>
        <w:t>All bracket games will be played on Sunday.</w:t>
      </w:r>
    </w:p>
    <w:p w:rsidR="008B7E35" w:rsidRDefault="002C2023" w14:paraId="12BA73D3" w14:textId="63348E93">
      <w:pPr>
        <w:pStyle w:val="ListBullet"/>
        <w:rPr/>
      </w:pPr>
      <w:r w:rsidR="50C717BC">
        <w:rPr/>
        <w:t>Pool</w:t>
      </w:r>
      <w:r w:rsidR="2753990D">
        <w:rPr/>
        <w:t>-</w:t>
      </w:r>
      <w:r w:rsidR="50C717BC">
        <w:rPr/>
        <w:t xml:space="preserve">play schedules and brackets are available on </w:t>
      </w:r>
      <w:r w:rsidR="59E995B8">
        <w:rPr/>
        <w:t>the MN</w:t>
      </w:r>
      <w:r w:rsidR="6EC5BAE2">
        <w:rPr/>
        <w:t xml:space="preserve"> Softball website and app.</w:t>
      </w:r>
    </w:p>
    <w:p w:rsidR="008B7E35" w:rsidRDefault="002C2023" w14:paraId="15FA1682" w14:textId="77777777">
      <w:pPr>
        <w:pStyle w:val="ListBullet"/>
      </w:pPr>
      <w:r>
        <w:t>Check schedules frequently, as changes may occur up to game time.</w:t>
      </w:r>
    </w:p>
    <w:p w:rsidR="008B7E35" w:rsidRDefault="002C2023" w14:paraId="363E3D30" w14:textId="77777777">
      <w:r>
        <w:t>Other information:</w:t>
      </w:r>
    </w:p>
    <w:p w:rsidR="008B7E35" w:rsidRDefault="002C2023" w14:paraId="0CBE2A9D" w14:textId="77777777">
      <w:pPr>
        <w:pStyle w:val="ListBullet"/>
        <w:rPr/>
      </w:pPr>
      <w:r w:rsidR="50C717BC">
        <w:rPr/>
        <w:t>Check in your team at the registration table 30 minutes prior to the start of your first game.</w:t>
      </w:r>
    </w:p>
    <w:p w:rsidR="0DF2BBF1" w:rsidP="66AEFA51" w:rsidRDefault="0DF2BBF1" w14:paraId="54262DF5" w14:textId="65766D54">
      <w:pPr>
        <w:pStyle w:val="ListBullet"/>
        <w:numPr>
          <w:ilvl w:val="0"/>
          <w:numId w:val="0"/>
        </w:numPr>
        <w:ind w:left="0" w:firstLine="720"/>
      </w:pPr>
      <w:r w:rsidR="0DF2BBF1">
        <w:rPr/>
        <w:t xml:space="preserve">*Check in at Columbus will be in the event staff tent </w:t>
      </w:r>
      <w:r w:rsidR="0DF2BBF1">
        <w:rPr/>
        <w:t>located</w:t>
      </w:r>
      <w:r w:rsidR="0DF2BBF1">
        <w:rPr/>
        <w:t xml:space="preserve"> near fields 3 &amp; 4</w:t>
      </w:r>
    </w:p>
    <w:p w:rsidR="0DF2BBF1" w:rsidP="66AEFA51" w:rsidRDefault="0DF2BBF1" w14:paraId="05BA165C" w14:textId="451881C6">
      <w:pPr>
        <w:pStyle w:val="ListBullet"/>
        <w:numPr>
          <w:ilvl w:val="0"/>
          <w:numId w:val="0"/>
        </w:numPr>
        <w:ind w:left="0" w:firstLine="720"/>
      </w:pPr>
      <w:r w:rsidR="3AC81685">
        <w:rPr/>
        <w:t>*</w:t>
      </w:r>
      <w:r w:rsidR="0DF2BBF1">
        <w:rPr/>
        <w:t xml:space="preserve">Check in at Fenway will be up in the </w:t>
      </w:r>
      <w:r w:rsidR="7D99AEC6">
        <w:rPr/>
        <w:t>Crowsnest</w:t>
      </w:r>
      <w:r w:rsidR="0DF2BBF1">
        <w:rPr/>
        <w:t xml:space="preserve"> </w:t>
      </w:r>
      <w:r w:rsidR="0DF2BBF1">
        <w:rPr/>
        <w:t>located</w:t>
      </w:r>
      <w:r w:rsidR="0DF2BBF1">
        <w:rPr/>
        <w:t xml:space="preserve"> in the middle of the quad</w:t>
      </w:r>
    </w:p>
    <w:p w:rsidR="0DF2BBF1" w:rsidP="66AEFA51" w:rsidRDefault="0DF2BBF1" w14:paraId="69FD83CE" w14:textId="4B868872">
      <w:pPr>
        <w:pStyle w:val="ListBullet"/>
        <w:numPr>
          <w:ilvl w:val="0"/>
          <w:numId w:val="0"/>
        </w:numPr>
        <w:ind w:left="0" w:firstLine="720"/>
      </w:pPr>
      <w:r w:rsidR="5A03B88E">
        <w:rPr/>
        <w:t>*</w:t>
      </w:r>
      <w:r w:rsidR="121E923E">
        <w:rPr/>
        <w:t xml:space="preserve">Check in for the High School and Middle school will be at the </w:t>
      </w:r>
      <w:r w:rsidR="0446E7CF">
        <w:rPr/>
        <w:t>concession's</w:t>
      </w:r>
      <w:r w:rsidR="121E923E">
        <w:rPr/>
        <w:t xml:space="preserve"> booth at the </w:t>
      </w:r>
      <w:r>
        <w:tab/>
      </w:r>
      <w:r w:rsidR="121E923E">
        <w:rPr/>
        <w:t>High</w:t>
      </w:r>
      <w:r w:rsidR="014FF4FA">
        <w:rPr/>
        <w:t xml:space="preserve"> </w:t>
      </w:r>
      <w:r w:rsidR="121E923E">
        <w:rPr/>
        <w:t xml:space="preserve">School </w:t>
      </w:r>
      <w:r w:rsidR="121E923E">
        <w:rPr/>
        <w:t>located</w:t>
      </w:r>
      <w:r w:rsidR="121E923E">
        <w:rPr/>
        <w:t xml:space="preserve"> between the </w:t>
      </w:r>
      <w:r w:rsidR="0A501D53">
        <w:rPr/>
        <w:t>Varsity</w:t>
      </w:r>
      <w:r w:rsidR="121E923E">
        <w:rPr/>
        <w:t xml:space="preserve"> and turf fields. </w:t>
      </w:r>
    </w:p>
    <w:p w:rsidR="008B7E35" w:rsidRDefault="002C2023" w14:paraId="1641A7BA" w14:textId="1A07BD12">
      <w:pPr>
        <w:pStyle w:val="ListBullet"/>
        <w:rPr/>
      </w:pPr>
      <w:r w:rsidR="342718CA">
        <w:rPr/>
        <w:t xml:space="preserve">Medals will be awarded to 1st and 2nd place in </w:t>
      </w:r>
      <w:r w:rsidR="007F72B8">
        <w:rPr/>
        <w:t xml:space="preserve">each </w:t>
      </w:r>
      <w:r w:rsidR="342718CA">
        <w:rPr/>
        <w:t>bracket of each division.</w:t>
      </w:r>
    </w:p>
    <w:p w:rsidR="008B7E35" w:rsidRDefault="002C2023" w14:paraId="6FCC4ED4" w14:textId="6289C3B0">
      <w:pPr>
        <w:pStyle w:val="ListBullet"/>
        <w:rPr/>
      </w:pPr>
      <w:r w:rsidR="50C717BC">
        <w:rPr/>
        <w:t xml:space="preserve">One national berth will be given to 1st and 2nd place of the </w:t>
      </w:r>
      <w:r w:rsidR="7F09E1A5">
        <w:rPr/>
        <w:t>gold</w:t>
      </w:r>
      <w:r w:rsidR="50C717BC">
        <w:rPr/>
        <w:t xml:space="preserve"> division in each age group.</w:t>
      </w:r>
    </w:p>
    <w:p w:rsidR="008B7E35" w:rsidRDefault="002C2023" w14:paraId="0BF90711" w14:textId="4570FD85">
      <w:pPr>
        <w:pStyle w:val="ListBullet"/>
        <w:rPr/>
      </w:pPr>
      <w:r w:rsidR="50C717BC">
        <w:rPr/>
        <w:t>Bracket</w:t>
      </w:r>
      <w:r w:rsidR="10DEEA46">
        <w:rPr/>
        <w:t xml:space="preserve">s on MN Softball will be considered </w:t>
      </w:r>
      <w:r w:rsidR="66DED8FD">
        <w:rPr/>
        <w:t>official;</w:t>
      </w:r>
      <w:r w:rsidR="10DEEA46">
        <w:rPr/>
        <w:t xml:space="preserve"> coaches </w:t>
      </w:r>
      <w:r w:rsidR="10DEEA46">
        <w:rPr/>
        <w:t>are responsible for</w:t>
      </w:r>
      <w:r w:rsidR="10DEEA46">
        <w:rPr/>
        <w:t xml:space="preserve"> checking the results and games on the website or app. </w:t>
      </w:r>
    </w:p>
    <w:p w:rsidR="7D561DC5" w:rsidP="2564034D" w:rsidRDefault="7D561DC5" w14:paraId="197DFBE5" w14:textId="75E494F6">
      <w:pPr>
        <w:pStyle w:val="ListBullet"/>
        <w:rPr/>
      </w:pPr>
      <w:r w:rsidR="7D561DC5">
        <w:rPr/>
        <w:t xml:space="preserve">Teams will provide 2 new game balls at </w:t>
      </w:r>
      <w:r w:rsidR="114733C8">
        <w:rPr/>
        <w:t>check-in</w:t>
      </w:r>
      <w:r w:rsidR="7D561DC5">
        <w:rPr/>
        <w:t>.</w:t>
      </w:r>
    </w:p>
    <w:p w:rsidR="2564034D" w:rsidP="2564034D" w:rsidRDefault="2564034D" w14:paraId="08731DBA" w14:textId="03FB1DC7">
      <w:pPr>
        <w:pStyle w:val="ListBullet"/>
        <w:numPr>
          <w:ilvl w:val="0"/>
          <w:numId w:val="0"/>
        </w:numPr>
      </w:pPr>
    </w:p>
    <w:p w:rsidR="2564034D" w:rsidP="2564034D" w:rsidRDefault="2564034D" w14:paraId="632543C9" w14:textId="0E34A371">
      <w:pPr>
        <w:pStyle w:val="ListBullet"/>
        <w:numPr>
          <w:ilvl w:val="0"/>
          <w:numId w:val="0"/>
        </w:numPr>
      </w:pPr>
    </w:p>
    <w:p w:rsidR="2564034D" w:rsidP="2564034D" w:rsidRDefault="2564034D" w14:paraId="24EE1ED5" w14:textId="3A354770">
      <w:pPr>
        <w:pStyle w:val="ListBullet"/>
        <w:numPr>
          <w:ilvl w:val="0"/>
          <w:numId w:val="0"/>
        </w:numPr>
      </w:pPr>
    </w:p>
    <w:p w:rsidR="008B7E35" w:rsidRDefault="002C2023" w14:paraId="6B90C7F4" w14:textId="77777777">
      <w:pPr>
        <w:pStyle w:val="Heading1"/>
      </w:pPr>
      <w:r>
        <w:t>Tournament Contacts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7"/>
        <w:gridCol w:w="2156"/>
        <w:gridCol w:w="2160"/>
      </w:tblGrid>
      <w:tr w:rsidR="008B7E35" w:rsidTr="35165A9D" w14:paraId="43F36D75" w14:textId="77777777">
        <w:tc>
          <w:tcPr>
            <w:tcW w:w="2160" w:type="dxa"/>
            <w:shd w:val="clear" w:color="auto" w:fill="D9EAF7"/>
            <w:tcMar/>
          </w:tcPr>
          <w:p w:rsidR="008B7E35" w:rsidRDefault="002C2023" w14:paraId="2C53BEFF" w14:textId="77777777">
            <w:r>
              <w:rPr>
                <w:b/>
              </w:rPr>
              <w:t>Role</w:t>
            </w:r>
          </w:p>
        </w:tc>
        <w:tc>
          <w:tcPr>
            <w:tcW w:w="2160" w:type="dxa"/>
            <w:shd w:val="clear" w:color="auto" w:fill="D9EAF7"/>
            <w:tcMar/>
          </w:tcPr>
          <w:p w:rsidR="008B7E35" w:rsidRDefault="002C2023" w14:paraId="23D31115" w14:textId="77777777">
            <w:r>
              <w:rPr>
                <w:b/>
              </w:rPr>
              <w:t>Name</w:t>
            </w:r>
          </w:p>
        </w:tc>
        <w:tc>
          <w:tcPr>
            <w:tcW w:w="2160" w:type="dxa"/>
            <w:shd w:val="clear" w:color="auto" w:fill="D9EAF7"/>
            <w:tcMar/>
          </w:tcPr>
          <w:p w:rsidR="008B7E35" w:rsidRDefault="002C2023" w14:paraId="7343214D" w14:textId="77777777">
            <w:r>
              <w:rPr>
                <w:b/>
              </w:rPr>
              <w:t>Phone</w:t>
            </w:r>
          </w:p>
        </w:tc>
        <w:tc>
          <w:tcPr>
            <w:tcW w:w="2160" w:type="dxa"/>
            <w:shd w:val="clear" w:color="auto" w:fill="D9EAF7"/>
            <w:tcMar/>
          </w:tcPr>
          <w:p w:rsidR="008B7E35" w:rsidRDefault="002C2023" w14:paraId="71617C88" w14:textId="1123101F">
            <w:r w:rsidRPr="2564034D" w:rsidR="50C717BC">
              <w:rPr>
                <w:b w:val="1"/>
                <w:bCs w:val="1"/>
              </w:rPr>
              <w:t xml:space="preserve"> Notes</w:t>
            </w:r>
          </w:p>
        </w:tc>
      </w:tr>
      <w:tr w:rsidR="008B7E35" w:rsidTr="35165A9D" w14:paraId="1C134FFC" w14:textId="77777777">
        <w:tc>
          <w:tcPr>
            <w:tcW w:w="2160" w:type="dxa"/>
            <w:tcMar/>
          </w:tcPr>
          <w:p w:rsidR="008B7E35" w:rsidRDefault="002C2023" w14:paraId="6CBB0BAD" w14:textId="77777777">
            <w:r>
              <w:t>Tournament Director</w:t>
            </w:r>
          </w:p>
        </w:tc>
        <w:tc>
          <w:tcPr>
            <w:tcW w:w="2160" w:type="dxa"/>
            <w:tcMar/>
          </w:tcPr>
          <w:p w:rsidR="008B7E35" w:rsidP="2564034D" w:rsidRDefault="002C2023" w14:paraId="5EBBD472" w14:textId="1E4E99E3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32869EBC">
              <w:rPr/>
              <w:t>Melissa Kohoutek</w:t>
            </w:r>
          </w:p>
        </w:tc>
        <w:tc>
          <w:tcPr>
            <w:tcW w:w="2160" w:type="dxa"/>
            <w:tcMar/>
          </w:tcPr>
          <w:p w:rsidR="008B7E35" w:rsidRDefault="002C2023" w14:paraId="66D20921" w14:textId="213C49C8">
            <w:r w:rsidR="08473652">
              <w:rPr/>
              <w:t>651-353-3278</w:t>
            </w:r>
          </w:p>
        </w:tc>
        <w:tc>
          <w:tcPr>
            <w:tcW w:w="2160" w:type="dxa"/>
            <w:tcMar/>
          </w:tcPr>
          <w:p w:rsidR="008B7E35" w:rsidRDefault="008B7E35" w14:paraId="22B53086" w14:textId="77777777"/>
        </w:tc>
      </w:tr>
      <w:tr w:rsidR="008B7E35" w:rsidTr="35165A9D" w14:paraId="1CE8AF21" w14:textId="77777777">
        <w:tc>
          <w:tcPr>
            <w:tcW w:w="2160" w:type="dxa"/>
            <w:tcMar/>
          </w:tcPr>
          <w:p w:rsidR="008B7E35" w:rsidRDefault="002C2023" w14:paraId="77E2B544" w14:textId="77777777">
            <w:r>
              <w:t>Fenway Fields Site Director</w:t>
            </w:r>
          </w:p>
        </w:tc>
        <w:tc>
          <w:tcPr>
            <w:tcW w:w="2160" w:type="dxa"/>
            <w:tcMar/>
          </w:tcPr>
          <w:p w:rsidR="008B7E35" w:rsidP="2564034D" w:rsidRDefault="002C2023" w14:paraId="4F50EE3C" w14:textId="30BB654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7C0C874B">
              <w:rPr/>
              <w:t>Bobbi Jo Mo</w:t>
            </w:r>
            <w:r w:rsidR="643C7470">
              <w:rPr/>
              <w:t>s</w:t>
            </w:r>
            <w:r w:rsidR="7C0C874B">
              <w:rPr/>
              <w:t>ser</w:t>
            </w:r>
          </w:p>
        </w:tc>
        <w:tc>
          <w:tcPr>
            <w:tcW w:w="2160" w:type="dxa"/>
            <w:tcMar/>
          </w:tcPr>
          <w:p w:rsidR="008B7E35" w:rsidRDefault="002C2023" w14:paraId="6ED04970" w14:textId="4A15E586">
            <w:r w:rsidR="0A4CDD2F">
              <w:rPr/>
              <w:t>651-329-7571</w:t>
            </w:r>
          </w:p>
        </w:tc>
        <w:tc>
          <w:tcPr>
            <w:tcW w:w="2160" w:type="dxa"/>
            <w:tcMar/>
          </w:tcPr>
          <w:p w:rsidR="008B7E35" w:rsidRDefault="008B7E35" w14:paraId="479E3F21" w14:textId="553D06F1">
            <w:r w:rsidR="6417CC14">
              <w:rPr/>
              <w:t>See also: Nick Rohne or Jessica Paschke</w:t>
            </w:r>
          </w:p>
        </w:tc>
      </w:tr>
      <w:tr w:rsidR="008B7E35" w:rsidTr="35165A9D" w14:paraId="4ADA8AE5" w14:textId="77777777">
        <w:tc>
          <w:tcPr>
            <w:tcW w:w="2160" w:type="dxa"/>
            <w:tcMar/>
          </w:tcPr>
          <w:p w:rsidR="008B7E35" w:rsidRDefault="002C2023" w14:paraId="25934C2C" w14:textId="77777777">
            <w:r>
              <w:t>Columbus Site Director</w:t>
            </w:r>
          </w:p>
        </w:tc>
        <w:tc>
          <w:tcPr>
            <w:tcW w:w="2160" w:type="dxa"/>
            <w:tcMar/>
          </w:tcPr>
          <w:p w:rsidR="008B7E35" w:rsidRDefault="002C2023" w14:paraId="1EDDFCE4" w14:textId="7A563872">
            <w:r w:rsidR="20BC00F1">
              <w:rPr/>
              <w:t>Melissa Kohoutek</w:t>
            </w:r>
          </w:p>
        </w:tc>
        <w:tc>
          <w:tcPr>
            <w:tcW w:w="2160" w:type="dxa"/>
            <w:tcMar/>
          </w:tcPr>
          <w:p w:rsidR="008B7E35" w:rsidRDefault="002C2023" w14:paraId="453B868D" w14:textId="08D41430">
            <w:r w:rsidR="3A0FF1C6">
              <w:rPr/>
              <w:t>651-353.3278</w:t>
            </w:r>
          </w:p>
        </w:tc>
        <w:tc>
          <w:tcPr>
            <w:tcW w:w="2160" w:type="dxa"/>
            <w:tcMar/>
          </w:tcPr>
          <w:p w:rsidR="008B7E35" w:rsidRDefault="008B7E35" w14:paraId="17A5B341" w14:textId="77777777"/>
        </w:tc>
      </w:tr>
      <w:tr w:rsidR="008B7E35" w:rsidTr="35165A9D" w14:paraId="0CB39FD1" w14:textId="77777777">
        <w:tc>
          <w:tcPr>
            <w:tcW w:w="2160" w:type="dxa"/>
            <w:tcMar/>
          </w:tcPr>
          <w:p w:rsidR="008B7E35" w:rsidRDefault="002C2023" w14:paraId="3D0F5B91" w14:textId="77777777">
            <w:r>
              <w:t>Forest Lake High School Site Director</w:t>
            </w:r>
          </w:p>
        </w:tc>
        <w:tc>
          <w:tcPr>
            <w:tcW w:w="2160" w:type="dxa"/>
            <w:tcMar/>
          </w:tcPr>
          <w:p w:rsidR="008B7E35" w:rsidRDefault="002C2023" w14:paraId="1138A47E" w14:textId="16A7299B">
            <w:r w:rsidR="2DFB8985">
              <w:rPr/>
              <w:t>Jason Hult</w:t>
            </w:r>
          </w:p>
        </w:tc>
        <w:tc>
          <w:tcPr>
            <w:tcW w:w="2160" w:type="dxa"/>
            <w:tcMar/>
          </w:tcPr>
          <w:p w:rsidR="008B7E35" w:rsidRDefault="002C2023" w14:paraId="450B2EF2" w14:textId="6E7D7D7F">
            <w:r w:rsidR="2AC2768C">
              <w:rPr/>
              <w:t>651-329-9365</w:t>
            </w:r>
          </w:p>
        </w:tc>
        <w:tc>
          <w:tcPr>
            <w:tcW w:w="2160" w:type="dxa"/>
            <w:tcMar/>
          </w:tcPr>
          <w:p w:rsidR="008B7E35" w:rsidRDefault="008B7E35" w14:paraId="5914C418" w14:textId="77777777"/>
        </w:tc>
      </w:tr>
    </w:tbl>
    <w:p w:rsidR="008B7E35" w:rsidRDefault="008B7E35" w14:paraId="13EE7C78" w14:textId="77777777"/>
    <w:p w:rsidR="008B7E35" w:rsidRDefault="002C2023" w14:paraId="3F29B7C6" w14:textId="77777777">
      <w:pPr>
        <w:pStyle w:val="Heading1"/>
      </w:pPr>
      <w:r>
        <w:t>General Information</w:t>
      </w:r>
    </w:p>
    <w:p w:rsidR="008B7E35" w:rsidP="66AEFA51" w:rsidRDefault="002C2023" w14:paraId="3E7BF8E7" w14:textId="1236124C">
      <w:pPr>
        <w:pStyle w:val="Normal"/>
        <w:suppressLineNumbers w:val="0"/>
        <w:bidi w:val="0"/>
        <w:spacing w:before="0" w:beforeAutospacing="off" w:after="200" w:afterAutospacing="off" w:line="276" w:lineRule="auto"/>
        <w:ind w:left="0" w:right="0"/>
        <w:jc w:val="left"/>
        <w:rPr>
          <w:vertAlign w:val="superscript"/>
        </w:rPr>
      </w:pPr>
      <w:r w:rsidR="50C717BC">
        <w:rPr/>
        <w:t>When: Friday,</w:t>
      </w:r>
      <w:r w:rsidR="27D53B8D">
        <w:rPr/>
        <w:t xml:space="preserve"> May </w:t>
      </w:r>
      <w:r w:rsidR="153649D5">
        <w:rPr/>
        <w:t>29</w:t>
      </w:r>
      <w:r w:rsidRPr="66AEFA51" w:rsidR="2EADDA91">
        <w:rPr>
          <w:vertAlign w:val="superscript"/>
        </w:rPr>
        <w:t>th</w:t>
      </w:r>
      <w:r w:rsidR="2EADDA91">
        <w:rPr/>
        <w:t xml:space="preserve"> </w:t>
      </w:r>
      <w:r w:rsidR="27D53B8D">
        <w:rPr/>
        <w:t xml:space="preserve">– Sunday </w:t>
      </w:r>
      <w:r w:rsidR="0D1E4520">
        <w:rPr/>
        <w:t>May 31</w:t>
      </w:r>
      <w:r w:rsidRPr="66AEFA51" w:rsidR="27D53B8D">
        <w:rPr>
          <w:vertAlign w:val="superscript"/>
        </w:rPr>
        <w:t>st</w:t>
      </w:r>
      <w:r w:rsidRPr="66AEFA51" w:rsidR="10A511CF">
        <w:rPr>
          <w:vertAlign w:val="superscript"/>
        </w:rPr>
        <w:t xml:space="preserve"> </w:t>
      </w:r>
      <w:r w:rsidRPr="66AEFA51" w:rsidR="59E2E0AF">
        <w:rPr>
          <w:vertAlign w:val="superscript"/>
        </w:rPr>
        <w:t xml:space="preserve"> </w:t>
      </w:r>
      <w:r w:rsidRPr="66AEFA51" w:rsidR="3CD6BED9">
        <w:rPr>
          <w:vertAlign w:val="superscript"/>
        </w:rPr>
        <w:t xml:space="preserve">  </w:t>
      </w:r>
    </w:p>
    <w:p w:rsidR="008B7E35" w:rsidRDefault="002C2023" w14:paraId="350884D2" w14:textId="0DCA3814">
      <w:r w:rsidR="002C2023">
        <w:rPr/>
        <w:t>Where:</w:t>
      </w:r>
      <w:r w:rsidR="45FD4CC6">
        <w:rPr/>
        <w:t xml:space="preserve"> </w:t>
      </w:r>
    </w:p>
    <w:p w:rsidR="008B7E35" w:rsidRDefault="002C2023" w14:paraId="22DC2A08" w14:textId="5910000B">
      <w:pPr>
        <w:pStyle w:val="ListBullet"/>
        <w:rPr/>
      </w:pPr>
      <w:r w:rsidR="50C717BC">
        <w:rPr/>
        <w:t>10</w:t>
      </w:r>
      <w:r w:rsidR="0F711554">
        <w:rPr/>
        <w:t>u</w:t>
      </w:r>
      <w:r w:rsidR="0220E7C4">
        <w:rPr/>
        <w:t>*</w:t>
      </w:r>
      <w:r w:rsidR="51A8E716">
        <w:rPr/>
        <w:t xml:space="preserve"> -</w:t>
      </w:r>
      <w:r w:rsidR="50C717BC">
        <w:rPr/>
        <w:t xml:space="preserve"> Columbus City Park, Columbus, MN</w:t>
      </w:r>
    </w:p>
    <w:p w:rsidR="008B7E35" w:rsidRDefault="002C2023" w14:paraId="73454228" w14:textId="6C0D9F70">
      <w:pPr>
        <w:pStyle w:val="ListBullet"/>
        <w:rPr/>
      </w:pPr>
      <w:r w:rsidR="50C717BC">
        <w:rPr/>
        <w:t>12</w:t>
      </w:r>
      <w:r w:rsidR="3271A170">
        <w:rPr/>
        <w:t>u</w:t>
      </w:r>
      <w:r w:rsidR="50C717BC">
        <w:rPr/>
        <w:t xml:space="preserve"> </w:t>
      </w:r>
      <w:r w:rsidR="3E5CB7D0">
        <w:rPr/>
        <w:t>-</w:t>
      </w:r>
      <w:r w:rsidR="50C717BC">
        <w:rPr/>
        <w:t xml:space="preserve"> Fenway Park, Forest Lake, MN</w:t>
      </w:r>
    </w:p>
    <w:p w:rsidR="18D9C88A" w:rsidP="2564034D" w:rsidRDefault="18D9C88A" w14:paraId="05F63B67" w14:textId="57659D0D">
      <w:pPr>
        <w:pStyle w:val="ListBullet"/>
        <w:rPr/>
      </w:pPr>
      <w:r w:rsidR="18D9C88A">
        <w:rPr/>
        <w:t xml:space="preserve">14u- Forest Lake High School and Middle School </w:t>
      </w:r>
    </w:p>
    <w:p w:rsidR="45F28B37" w:rsidP="2564034D" w:rsidRDefault="45F28B37" w14:paraId="5E35BAE5" w14:textId="213E75A0">
      <w:pPr>
        <w:pStyle w:val="ListBullet"/>
        <w:numPr>
          <w:ilvl w:val="0"/>
          <w:numId w:val="0"/>
        </w:numPr>
        <w:ind w:left="360"/>
      </w:pPr>
      <w:r w:rsidR="59C68149">
        <w:rPr/>
        <w:t xml:space="preserve">* Please note, that while </w:t>
      </w:r>
      <w:r w:rsidR="303524DE">
        <w:rPr/>
        <w:t>most of</w:t>
      </w:r>
      <w:r w:rsidR="59C68149">
        <w:rPr/>
        <w:t xml:space="preserve"> the division</w:t>
      </w:r>
      <w:r w:rsidR="1FE70072">
        <w:rPr/>
        <w:t xml:space="preserve"> games</w:t>
      </w:r>
      <w:r w:rsidR="59C68149">
        <w:rPr/>
        <w:t xml:space="preserve"> will be at the above locations, there may be some </w:t>
      </w:r>
      <w:r w:rsidR="7B73FDD5">
        <w:rPr/>
        <w:t>shuffling</w:t>
      </w:r>
      <w:r w:rsidR="59C68149">
        <w:rPr/>
        <w:t xml:space="preserve"> of locations due to limited field space. Please make sure to check your field location for all games </w:t>
      </w:r>
      <w:r w:rsidR="53A825ED">
        <w:rPr/>
        <w:t>throughout</w:t>
      </w:r>
      <w:r w:rsidR="59C68149">
        <w:rPr/>
        <w:t xml:space="preserve"> the </w:t>
      </w:r>
      <w:r w:rsidR="7F970E1F">
        <w:rPr/>
        <w:t>tournament!</w:t>
      </w:r>
      <w:r w:rsidR="59C68149">
        <w:rPr/>
        <w:t xml:space="preserve"> </w:t>
      </w:r>
    </w:p>
    <w:p w:rsidR="2564034D" w:rsidP="2564034D" w:rsidRDefault="2564034D" w14:paraId="4D96E318" w14:textId="2FE6EC33">
      <w:pPr>
        <w:pStyle w:val="ListBullet"/>
        <w:numPr>
          <w:ilvl w:val="0"/>
          <w:numId w:val="0"/>
        </w:numPr>
        <w:ind w:left="360"/>
      </w:pPr>
    </w:p>
    <w:p w:rsidR="471FF65B" w:rsidP="2564034D" w:rsidRDefault="471FF65B" w14:paraId="43C2E03E" w14:textId="184E3AAF">
      <w:pPr>
        <w:pStyle w:val="ListBullet"/>
        <w:numPr>
          <w:ilvl w:val="0"/>
          <w:numId w:val="0"/>
        </w:numPr>
        <w:ind w:left="360"/>
      </w:pPr>
      <w:r w:rsidR="209ED522">
        <w:rPr/>
        <w:t>PLEASE NOTE</w:t>
      </w:r>
      <w:r w:rsidR="1A77DA73">
        <w:rPr/>
        <w:t xml:space="preserve">: </w:t>
      </w:r>
      <w:r w:rsidR="209ED522">
        <w:rPr/>
        <w:t>GAMES</w:t>
      </w:r>
      <w:r w:rsidR="209ED522">
        <w:rPr/>
        <w:t xml:space="preserve"> </w:t>
      </w:r>
      <w:r w:rsidR="1467EE8C">
        <w:rPr/>
        <w:t>COULD</w:t>
      </w:r>
      <w:r w:rsidR="209ED522">
        <w:rPr/>
        <w:t xml:space="preserve"> BE HELD ON BOTH DIRT AND </w:t>
      </w:r>
      <w:r w:rsidR="7B4DDCF5">
        <w:rPr/>
        <w:t>TURF...</w:t>
      </w:r>
      <w:r w:rsidR="209ED522">
        <w:rPr/>
        <w:t xml:space="preserve"> NO METAL CLEATS ARE ALLOWED ON THE TURF FIELD! PLAYERS MUST HAVE TURF SAFE </w:t>
      </w:r>
      <w:r w:rsidR="581342DA">
        <w:rPr/>
        <w:t>SHOES!</w:t>
      </w:r>
    </w:p>
    <w:p w:rsidR="008B7E35" w:rsidRDefault="002C2023" w14:paraId="1FADE65C" w14:textId="77777777">
      <w:r w:rsidR="50C717BC">
        <w:rPr/>
        <w:t>Format:</w:t>
      </w:r>
    </w:p>
    <w:p w:rsidR="2564034D" w:rsidP="0410C380" w:rsidRDefault="2564034D" w14:paraId="363E8D7B" w14:textId="6B278007">
      <w:pPr>
        <w:rPr>
          <w:u w:val="single"/>
        </w:rPr>
      </w:pPr>
      <w:r w:rsidRPr="0410C380" w:rsidR="1EB19A54">
        <w:rPr>
          <w:u w:val="single"/>
        </w:rPr>
        <w:t xml:space="preserve">All Ages: </w:t>
      </w:r>
      <w:r w:rsidRPr="0410C380" w:rsidR="7AFB9601">
        <w:rPr>
          <w:u w:val="single"/>
        </w:rPr>
        <w:t xml:space="preserve">5 game </w:t>
      </w:r>
      <w:r w:rsidRPr="0410C380" w:rsidR="7AFB9601">
        <w:rPr>
          <w:u w:val="single"/>
        </w:rPr>
        <w:t>guarantee</w:t>
      </w:r>
      <w:r w:rsidRPr="0410C380" w:rsidR="7AFB9601">
        <w:rPr>
          <w:u w:val="single"/>
        </w:rPr>
        <w:t xml:space="preserve">: </w:t>
      </w:r>
      <w:r w:rsidR="7AFB9601">
        <w:rPr/>
        <w:t>3 Pool play games followed by double elimination bracket play</w:t>
      </w:r>
    </w:p>
    <w:p w:rsidR="008B7E35" w:rsidP="15A846C5" w:rsidRDefault="002C2023" w14:paraId="64F88C06" w14:textId="77777777">
      <w:pPr>
        <w:rPr>
          <w:b w:val="1"/>
          <w:bCs w:val="1"/>
          <w:sz w:val="22"/>
          <w:szCs w:val="22"/>
        </w:rPr>
      </w:pPr>
      <w:r w:rsidRPr="15A846C5" w:rsidR="7E1B0D9D">
        <w:rPr>
          <w:b w:val="1"/>
          <w:bCs w:val="1"/>
          <w:sz w:val="22"/>
          <w:szCs w:val="22"/>
        </w:rPr>
        <w:t>National Berths (Gold Bracket Only):</w:t>
      </w:r>
    </w:p>
    <w:p w:rsidR="563CF985" w:rsidRDefault="563CF985" w14:paraId="4D64A43A" w14:textId="3B01DAB2">
      <w:r w:rsidR="75116D38">
        <w:rPr/>
        <w:t>1</w:t>
      </w:r>
      <w:r w:rsidRPr="15A846C5" w:rsidR="75116D38">
        <w:rPr>
          <w:vertAlign w:val="superscript"/>
        </w:rPr>
        <w:t>st</w:t>
      </w:r>
      <w:r w:rsidR="75116D38">
        <w:rPr/>
        <w:t xml:space="preserve"> </w:t>
      </w:r>
      <w:r w:rsidR="75116D38">
        <w:rPr/>
        <w:t xml:space="preserve">place </w:t>
      </w:r>
      <w:r w:rsidR="000DFF6C">
        <w:rPr/>
        <w:t xml:space="preserve">in the gold bracket at each age division </w:t>
      </w:r>
      <w:r w:rsidR="75116D38">
        <w:rPr/>
        <w:t>will be awarded berths to NAFA</w:t>
      </w:r>
      <w:r w:rsidR="7D1F5887">
        <w:rPr/>
        <w:t xml:space="preserve">. </w:t>
      </w:r>
    </w:p>
    <w:p w:rsidR="008B7E35" w:rsidRDefault="002C2023" w14:paraId="1291F792" w14:textId="77777777">
      <w:r>
        <w:t>Check-In Information:</w:t>
      </w:r>
    </w:p>
    <w:p w:rsidR="008B7E35" w:rsidRDefault="002C2023" w14:paraId="04D35FB4" w14:textId="4A915454">
      <w:pPr>
        <w:pStyle w:val="ListBullet"/>
        <w:rPr/>
      </w:pPr>
      <w:r w:rsidR="50C717BC">
        <w:rPr/>
        <w:t xml:space="preserve">Check in at least 30 minutes before your first game </w:t>
      </w:r>
      <w:r w:rsidR="3EF8C568">
        <w:rPr/>
        <w:t>with the tournament director</w:t>
      </w:r>
      <w:r w:rsidR="50C717BC">
        <w:rPr/>
        <w:t xml:space="preserve"> </w:t>
      </w:r>
      <w:r w:rsidR="50C717BC">
        <w:rPr/>
        <w:t>located</w:t>
      </w:r>
      <w:r w:rsidR="50C717BC">
        <w:rPr/>
        <w:t xml:space="preserve"> at each site.</w:t>
      </w:r>
      <w:r w:rsidR="06B80EAC">
        <w:rPr/>
        <w:t xml:space="preserve"> Please turn in your tournament </w:t>
      </w:r>
      <w:r w:rsidR="5CDAAB6A">
        <w:rPr/>
        <w:t>payment</w:t>
      </w:r>
      <w:r w:rsidR="06B80EAC">
        <w:rPr/>
        <w:t xml:space="preserve"> </w:t>
      </w:r>
      <w:r w:rsidR="06B80EAC">
        <w:rPr/>
        <w:t xml:space="preserve">if not previously mailed to the association and 2 NEW GAME BALLS! </w:t>
      </w:r>
    </w:p>
    <w:p w:rsidR="008B7E35" w:rsidRDefault="002C2023" w14:paraId="069C94FB" w14:textId="77777777">
      <w:r>
        <w:t>Brackets:</w:t>
      </w:r>
    </w:p>
    <w:p w:rsidR="008B7E35" w:rsidRDefault="002C2023" w14:paraId="400C0D2B" w14:textId="15C5C89A">
      <w:pPr>
        <w:pStyle w:val="ListBullet"/>
        <w:rPr/>
      </w:pPr>
      <w:r w:rsidR="50C717BC">
        <w:rPr/>
        <w:t xml:space="preserve">Brackets will be posted </w:t>
      </w:r>
      <w:r w:rsidR="385C47DC">
        <w:rPr/>
        <w:t xml:space="preserve">on MN Softball as soon </w:t>
      </w:r>
      <w:r w:rsidR="385C47DC">
        <w:rPr/>
        <w:t xml:space="preserve">as </w:t>
      </w:r>
      <w:r w:rsidR="385C47DC">
        <w:rPr/>
        <w:t>possible.</w:t>
      </w:r>
    </w:p>
    <w:p w:rsidR="008B7E35" w:rsidRDefault="002C2023" w14:paraId="2E272D80" w14:textId="101B512C">
      <w:pPr>
        <w:pStyle w:val="ListBullet"/>
        <w:rPr/>
      </w:pPr>
      <w:r w:rsidR="342718CA">
        <w:rPr/>
        <w:t xml:space="preserve">Last-minute communications will be sent out via </w:t>
      </w:r>
      <w:r w:rsidR="6BAA73B7">
        <w:rPr/>
        <w:t>MN Softball Tournament announcements</w:t>
      </w:r>
      <w:r w:rsidR="342718CA">
        <w:rPr/>
        <w:t>.</w:t>
      </w:r>
    </w:p>
    <w:p w:rsidR="0410C380" w:rsidRDefault="0410C380" w14:paraId="13B656A8" w14:textId="68998EE7"/>
    <w:p w:rsidR="008B7E35" w:rsidRDefault="002C2023" w14:paraId="300956A0" w14:textId="77777777">
      <w:r>
        <w:t>Concessions / Restrooms:</w:t>
      </w:r>
    </w:p>
    <w:p w:rsidR="008B7E35" w:rsidRDefault="002C2023" w14:paraId="714D0AC5" w14:textId="7E5AD85D">
      <w:pPr>
        <w:pStyle w:val="ListBullet"/>
        <w:rPr/>
      </w:pPr>
      <w:r w:rsidR="50C717BC">
        <w:rPr/>
        <w:t>Concessions will be available at all tournament sites.</w:t>
      </w:r>
      <w:r w:rsidR="27144814">
        <w:rPr/>
        <w:t xml:space="preserve"> (except the middle school field)</w:t>
      </w:r>
    </w:p>
    <w:p w:rsidR="008B7E35" w:rsidRDefault="002C2023" w14:paraId="33A30ED2" w14:textId="77777777">
      <w:pPr>
        <w:pStyle w:val="ListBullet"/>
      </w:pPr>
      <w:r>
        <w:t>Fenway restrooms are located in the center of the facility and have running water.</w:t>
      </w:r>
    </w:p>
    <w:p w:rsidR="008B7E35" w:rsidRDefault="002C2023" w14:paraId="117C4D75" w14:textId="77777777">
      <w:pPr>
        <w:pStyle w:val="ListBullet"/>
      </w:pPr>
      <w:r>
        <w:t>Other locations will have portable bathrooms.</w:t>
      </w:r>
    </w:p>
    <w:p w:rsidR="008B7E35" w:rsidRDefault="002C2023" w14:paraId="68B439B3" w14:textId="77777777">
      <w:r>
        <w:t>Warm-Up Areas:</w:t>
      </w:r>
    </w:p>
    <w:p w:rsidR="008B7E35" w:rsidRDefault="002C2023" w14:paraId="65166AB5" w14:textId="77777777">
      <w:pPr>
        <w:pStyle w:val="ListBullet"/>
      </w:pPr>
      <w:r>
        <w:t>Fenway Park: Teams may warm up in the green space between the temporary fence and permanent fence.</w:t>
      </w:r>
    </w:p>
    <w:p w:rsidR="008B7E35" w:rsidRDefault="002C2023" w14:paraId="28088410" w14:textId="77777777">
      <w:pPr>
        <w:pStyle w:val="ListBullet"/>
      </w:pPr>
      <w:r>
        <w:t>Columbus City Park: Space is limited and there are no fences; please use caution when warming up near the outfields. Space is available to the north.</w:t>
      </w:r>
    </w:p>
    <w:p w:rsidR="008B7E35" w:rsidRDefault="002C2023" w14:paraId="69BF1946" w14:textId="7727AD7E">
      <w:pPr>
        <w:pStyle w:val="ListBullet"/>
        <w:rPr/>
      </w:pPr>
      <w:r w:rsidR="50C717BC">
        <w:rPr/>
        <w:t>Forest Lake High School</w:t>
      </w:r>
      <w:r w:rsidR="118E09EA">
        <w:rPr/>
        <w:t xml:space="preserve"> and Middle School</w:t>
      </w:r>
      <w:r w:rsidR="50C717BC">
        <w:rPr/>
        <w:t>: Teams may use the large open green space next to the softball field.</w:t>
      </w:r>
    </w:p>
    <w:p w:rsidR="008B7E35" w:rsidRDefault="002C2023" w14:paraId="63398CDC" w14:textId="77777777">
      <w:pPr>
        <w:pStyle w:val="Heading1"/>
      </w:pPr>
      <w:r>
        <w:t>Tournament Rules &amp; Regulations</w:t>
      </w:r>
    </w:p>
    <w:p w:rsidR="008B7E35" w:rsidRDefault="002C2023" w14:paraId="31DDCC7C" w14:textId="77777777">
      <w:r>
        <w:t>General Rules:</w:t>
      </w:r>
    </w:p>
    <w:p w:rsidR="008B7E35" w:rsidRDefault="002C2023" w14:paraId="24FA6E7D" w14:textId="77777777">
      <w:pPr>
        <w:pStyle w:val="ListNumber"/>
      </w:pPr>
      <w:r>
        <w:t>Tournament is USA Softball sanctioned. USA Softball rules apply unless otherwise noted.</w:t>
      </w:r>
    </w:p>
    <w:p w:rsidR="008B7E35" w:rsidRDefault="002C2023" w14:paraId="366D8927" w14:textId="77777777">
      <w:pPr>
        <w:pStyle w:val="ListNumber"/>
      </w:pPr>
      <w:r>
        <w:t>Check in at least 30 minutes prior to your first game at the Directors table.</w:t>
      </w:r>
    </w:p>
    <w:p w:rsidR="008B7E35" w:rsidRDefault="002C2023" w14:paraId="23336B8C" w14:textId="7E6BADA9">
      <w:pPr>
        <w:pStyle w:val="ListNumber"/>
        <w:rPr/>
      </w:pPr>
      <w:r w:rsidR="50C717BC">
        <w:rPr/>
        <w:t xml:space="preserve">All teams must </w:t>
      </w:r>
      <w:r w:rsidR="37E8BCEB">
        <w:rPr/>
        <w:t xml:space="preserve">have an approved roster on </w:t>
      </w:r>
      <w:r w:rsidR="49F3D8A6">
        <w:rPr/>
        <w:t>MN Softball</w:t>
      </w:r>
    </w:p>
    <w:p w:rsidR="008B7E35" w:rsidRDefault="002C2023" w14:paraId="06B18D30" w14:textId="77777777">
      <w:pPr>
        <w:pStyle w:val="ListNumber"/>
      </w:pPr>
      <w:r>
        <w:t>Please have birth certificates available for proof of age if needed.</w:t>
      </w:r>
    </w:p>
    <w:p w:rsidR="008B7E35" w:rsidRDefault="002C2023" w14:paraId="64822E2C" w14:textId="77777777">
      <w:pPr>
        <w:pStyle w:val="ListNumber"/>
      </w:pPr>
      <w:r>
        <w:t>Protests must be decided on the field and must be made prior to the next pitch.</w:t>
      </w:r>
    </w:p>
    <w:p w:rsidR="008B7E35" w:rsidRDefault="002C2023" w14:paraId="71322F9D" w14:textId="77777777">
      <w:pPr>
        <w:pStyle w:val="ListNumber"/>
      </w:pPr>
      <w:r>
        <w:t>Umpire decisions are final.</w:t>
      </w:r>
    </w:p>
    <w:p w:rsidR="008B7E35" w:rsidRDefault="002C2023" w14:paraId="2D598DE0" w14:textId="77777777">
      <w:pPr>
        <w:pStyle w:val="ListNumber"/>
      </w:pPr>
      <w:r>
        <w:t>The Tournament Director reserves the right to adjust the number of games, game length, and game schedule due to weather or field conditions.</w:t>
      </w:r>
    </w:p>
    <w:p w:rsidR="008B7E35" w:rsidRDefault="002C2023" w14:paraId="5FA49D52" w14:textId="77777777">
      <w:pPr>
        <w:pStyle w:val="ListNumber"/>
      </w:pPr>
      <w:r>
        <w:t>All teams should be ready to play 10 minutes prior to scheduled start times. Games may start early.</w:t>
      </w:r>
    </w:p>
    <w:p w:rsidR="008B7E35" w:rsidRDefault="002C2023" w14:paraId="49342F8D" w14:textId="77777777">
      <w:pPr>
        <w:pStyle w:val="ListNumber"/>
      </w:pPr>
      <w:r>
        <w:t>Any team not ready to play will forfeit that game.</w:t>
      </w:r>
    </w:p>
    <w:p w:rsidR="008B7E35" w:rsidRDefault="002C2023" w14:paraId="7211091D" w14:textId="77777777">
      <w:pPr>
        <w:pStyle w:val="ListNumber"/>
      </w:pPr>
      <w:r>
        <w:t>Unsportsmanlike behavior will not be tolerated and may be grounds for removal from the tournament.</w:t>
      </w:r>
    </w:p>
    <w:p w:rsidR="008B7E35" w:rsidRDefault="002C2023" w14:paraId="12979606" w14:textId="77777777">
      <w:r>
        <w:t>Pool Play and Bracket Play:</w:t>
      </w:r>
    </w:p>
    <w:p w:rsidR="008B7E35" w:rsidRDefault="002C2023" w14:paraId="5C631AA7" w14:textId="77777777">
      <w:pPr>
        <w:pStyle w:val="ListNumber"/>
      </w:pPr>
      <w:r>
        <w:t>The home team will be determined by coin flip in pool play. In bracket play, the higher seed has the option of home or away.</w:t>
      </w:r>
    </w:p>
    <w:p w:rsidR="008B7E35" w:rsidRDefault="002C2023" w14:paraId="61025487" w14:textId="28CE0EF3">
      <w:pPr>
        <w:pStyle w:val="ListNumber"/>
        <w:rPr/>
      </w:pPr>
      <w:r w:rsidR="342718CA">
        <w:rPr/>
        <w:t xml:space="preserve">No new inning will start after 65 </w:t>
      </w:r>
      <w:r w:rsidR="31AC0DE3">
        <w:rPr/>
        <w:t xml:space="preserve">minutes or </w:t>
      </w:r>
      <w:r w:rsidR="342718CA">
        <w:rPr/>
        <w:t>7 innings</w:t>
      </w:r>
      <w:r w:rsidR="3B6711F3">
        <w:rPr/>
        <w:t xml:space="preserve">. </w:t>
      </w:r>
    </w:p>
    <w:p w:rsidR="008B7E35" w:rsidRDefault="002C2023" w14:paraId="3171B368" w14:textId="0C995D35">
      <w:pPr>
        <w:pStyle w:val="ListNumber"/>
        <w:rPr/>
      </w:pPr>
      <w:r w:rsidR="50C717BC">
        <w:rPr/>
        <w:t xml:space="preserve">The Tournament Director may remove the time limit for Championship games if schedule and weather </w:t>
      </w:r>
      <w:r w:rsidR="510E72A6">
        <w:rPr/>
        <w:t>allow</w:t>
      </w:r>
      <w:r w:rsidR="50C717BC">
        <w:rPr/>
        <w:t>.</w:t>
      </w:r>
    </w:p>
    <w:p w:rsidR="008B7E35" w:rsidRDefault="002C2023" w14:paraId="71FC79FD" w14:textId="06B0D6A5">
      <w:pPr>
        <w:pStyle w:val="ListNumber"/>
        <w:rPr/>
      </w:pPr>
      <w:r w:rsidR="50C717BC">
        <w:rPr/>
        <w:t>Roster batting: 10U and 12U will bat the roster. 14U</w:t>
      </w:r>
      <w:r w:rsidR="0BA82EBF">
        <w:rPr/>
        <w:t xml:space="preserve"> </w:t>
      </w:r>
      <w:r w:rsidR="50C717BC">
        <w:rPr/>
        <w:t>teams may either bat the roster or use 9 with DP/Flex, declared before the game starts.</w:t>
      </w:r>
    </w:p>
    <w:p w:rsidR="008B7E35" w:rsidRDefault="002C2023" w14:paraId="7DE0DD9C" w14:textId="5E49B3D3">
      <w:pPr>
        <w:pStyle w:val="ListNumber"/>
        <w:rPr/>
      </w:pPr>
      <w:r w:rsidR="50C717BC">
        <w:rPr/>
        <w:t>Run rule: 1</w:t>
      </w:r>
      <w:r w:rsidR="6883E168">
        <w:rPr/>
        <w:t>2</w:t>
      </w:r>
      <w:r w:rsidR="054F7EAA">
        <w:rPr/>
        <w:t xml:space="preserve"> </w:t>
      </w:r>
      <w:r w:rsidR="50C717BC">
        <w:rPr/>
        <w:t xml:space="preserve">runs after 3 innings or </w:t>
      </w:r>
      <w:r w:rsidR="4D48C20F">
        <w:rPr/>
        <w:t>10</w:t>
      </w:r>
      <w:r w:rsidR="50C717BC">
        <w:rPr/>
        <w:t xml:space="preserve"> runs after </w:t>
      </w:r>
      <w:r w:rsidR="4B38CA51">
        <w:rPr/>
        <w:t>4</w:t>
      </w:r>
      <w:r w:rsidR="50C717BC">
        <w:rPr/>
        <w:t xml:space="preserve"> innings</w:t>
      </w:r>
      <w:r w:rsidR="3DD475D1">
        <w:rPr/>
        <w:t xml:space="preserve"> and 8 runs after 5 innings.</w:t>
      </w:r>
    </w:p>
    <w:p w:rsidR="008B7E35" w:rsidRDefault="002C2023" w14:paraId="36A2AFDF" w14:textId="77777777">
      <w:pPr>
        <w:pStyle w:val="ListNumber"/>
      </w:pPr>
      <w:r>
        <w:t>Ties are allowed in pool play. International Tie Breaker applies in bracket games if tied at the time limit or at the end of allowed innings.</w:t>
      </w:r>
    </w:p>
    <w:p w:rsidR="008B7E35" w:rsidRDefault="002C2023" w14:paraId="1A41BDC7" w14:textId="49E0E90C">
      <w:pPr>
        <w:pStyle w:val="ListNumber"/>
        <w:rPr/>
      </w:pPr>
      <w:r w:rsidR="50C717BC">
        <w:rPr/>
        <w:t xml:space="preserve">Bracket placement after pool play is </w:t>
      </w:r>
      <w:r w:rsidR="50C717BC">
        <w:rPr/>
        <w:t>determined</w:t>
      </w:r>
      <w:r w:rsidR="50C717BC">
        <w:rPr/>
        <w:t xml:space="preserve"> </w:t>
      </w:r>
      <w:r w:rsidR="17B84292">
        <w:rPr/>
        <w:t>by</w:t>
      </w:r>
      <w:r w:rsidR="50C717BC">
        <w:rPr/>
        <w:t xml:space="preserve"> win/loss record, head-to-head competition, fewest runs allowed, most runs scored, run differential, then coin toss.</w:t>
      </w:r>
    </w:p>
    <w:p w:rsidR="008B7E35" w:rsidP="2564034D" w:rsidRDefault="002C2023" w14:paraId="671A44DF" w14:textId="77777777">
      <w:pPr>
        <w:rPr>
          <w:b w:val="1"/>
          <w:bCs w:val="1"/>
          <w:u w:val="single"/>
        </w:rPr>
      </w:pPr>
      <w:r w:rsidRPr="2564034D" w:rsidR="50C717BC">
        <w:rPr>
          <w:b w:val="1"/>
          <w:bCs w:val="1"/>
          <w:u w:val="single"/>
        </w:rPr>
        <w:t>10U Specific Rules:</w:t>
      </w:r>
    </w:p>
    <w:p w:rsidR="008B7E35" w:rsidRDefault="002C2023" w14:paraId="75D10716" w14:textId="77777777">
      <w:pPr>
        <w:pStyle w:val="ListNumber"/>
      </w:pPr>
      <w:r>
        <w:t>10U teams are limited to 5 runs per inning in both pool and bracket play, including championship games.</w:t>
      </w:r>
    </w:p>
    <w:p w:rsidR="008B7E35" w:rsidRDefault="002C2023" w14:paraId="6F09BC4B" w14:textId="781C1BA7">
      <w:pPr>
        <w:pStyle w:val="ListNumber"/>
        <w:rPr/>
      </w:pPr>
      <w:r w:rsidR="0355D5AE">
        <w:rPr/>
        <w:t xml:space="preserve">10U </w:t>
      </w:r>
      <w:r w:rsidR="60C19703">
        <w:rPr/>
        <w:t>B/</w:t>
      </w:r>
      <w:r w:rsidR="292B3D0C">
        <w:rPr/>
        <w:t xml:space="preserve">C </w:t>
      </w:r>
      <w:r w:rsidR="0355D5AE">
        <w:rPr/>
        <w:t xml:space="preserve">Division: </w:t>
      </w:r>
      <w:r w:rsidR="6263C537">
        <w:rPr/>
        <w:t>No</w:t>
      </w:r>
      <w:r w:rsidR="0355D5AE">
        <w:rPr/>
        <w:t xml:space="preserve"> dropped third strike. The batter is out on dropped third strikes.</w:t>
      </w:r>
      <w:r w:rsidR="3F3073E3">
        <w:rPr/>
        <w:t xml:space="preserve"> Runners may advance at their own risk.</w:t>
      </w:r>
    </w:p>
    <w:p w:rsidR="0410C380" w:rsidP="0410C380" w:rsidRDefault="0410C380" w14:paraId="6D81D4A6" w14:textId="485C1642">
      <w:pPr>
        <w:pStyle w:val="ListNumber"/>
        <w:numPr>
          <w:ilvl w:val="0"/>
          <w:numId w:val="0"/>
        </w:numPr>
        <w:ind w:left="360"/>
      </w:pPr>
    </w:p>
    <w:p w:rsidR="7EA2C76B" w:rsidP="0410C380" w:rsidRDefault="7EA2C76B" w14:paraId="2FF47FE4" w14:textId="149C07DF">
      <w:pPr>
        <w:pStyle w:val="ListNumber"/>
        <w:numPr>
          <w:ilvl w:val="0"/>
          <w:numId w:val="0"/>
        </w:numPr>
        <w:ind w:left="0"/>
      </w:pPr>
      <w:r w:rsidRPr="0410C380" w:rsidR="7EA2C76B">
        <w:rPr>
          <w:b w:val="1"/>
          <w:bCs w:val="1"/>
          <w:color w:val="4F81BD" w:themeColor="accent1" w:themeTint="FF" w:themeShade="FF"/>
          <w:sz w:val="28"/>
          <w:szCs w:val="28"/>
        </w:rPr>
        <w:t>Inclement Weather</w:t>
      </w:r>
    </w:p>
    <w:p w:rsidR="7EA2C76B" w:rsidP="0410C380" w:rsidRDefault="7EA2C76B" w14:paraId="0EFC0DC5" w14:textId="5150FB24">
      <w:pPr>
        <w:pStyle w:val="ListNumber"/>
        <w:numPr>
          <w:ilvl w:val="0"/>
          <w:numId w:val="0"/>
        </w:numPr>
        <w:ind w:left="0"/>
      </w:pPr>
      <w:r w:rsidR="7EA2C76B">
        <w:rPr/>
        <w:t xml:space="preserve"> In the event the tournament is unplayable (No games played), teams will be </w:t>
      </w:r>
      <w:r w:rsidR="7EA2C76B">
        <w:rPr/>
        <w:t>re</w:t>
      </w:r>
      <w:r w:rsidR="68D1D0E3">
        <w:rPr/>
        <w:t>imbursed</w:t>
      </w:r>
      <w:r w:rsidR="7EA2C76B">
        <w:rPr/>
        <w:t xml:space="preserve"> all but $25 of the registration fee for administrative </w:t>
      </w:r>
      <w:r w:rsidR="662697F5">
        <w:rPr/>
        <w:t>expenses</w:t>
      </w:r>
      <w:r w:rsidR="7EA2C76B">
        <w:rPr/>
        <w:t>. If teams play one game</w:t>
      </w:r>
      <w:r w:rsidR="014C7406">
        <w:rPr/>
        <w:t xml:space="preserve">, there will be a 50% reimbursement. If at least two </w:t>
      </w:r>
      <w:r w:rsidR="43132E5A">
        <w:rPr/>
        <w:t>official</w:t>
      </w:r>
      <w:r w:rsidR="014C7406">
        <w:rPr/>
        <w:t xml:space="preserve"> </w:t>
      </w:r>
      <w:r w:rsidR="6002566A">
        <w:rPr/>
        <w:t xml:space="preserve">games by </w:t>
      </w:r>
      <w:r w:rsidR="2647A201">
        <w:rPr/>
        <w:t>rule</w:t>
      </w:r>
      <w:r w:rsidR="6002566A">
        <w:rPr/>
        <w:t xml:space="preserve"> are played, or are available for play, no reimbursement will be offered. </w:t>
      </w:r>
    </w:p>
    <w:p w:rsidR="008B7E35" w:rsidRDefault="002C2023" w14:paraId="63897943" w14:textId="77777777">
      <w:pPr>
        <w:pStyle w:val="Heading1"/>
      </w:pPr>
      <w:r>
        <w:t>Field Locations and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6"/>
        <w:gridCol w:w="2878"/>
      </w:tblGrid>
      <w:tr w:rsidR="008B7E35" w:rsidTr="0410C380" w14:paraId="55616315" w14:textId="77777777">
        <w:tc>
          <w:tcPr>
            <w:tcW w:w="2880" w:type="dxa"/>
            <w:shd w:val="clear" w:color="auto" w:fill="D9EAF7"/>
            <w:tcMar/>
          </w:tcPr>
          <w:p w:rsidR="008B7E35" w:rsidRDefault="002C2023" w14:paraId="2BFDEE76" w14:textId="77777777">
            <w:r>
              <w:rPr>
                <w:b/>
              </w:rPr>
              <w:t>Location</w:t>
            </w:r>
          </w:p>
        </w:tc>
        <w:tc>
          <w:tcPr>
            <w:tcW w:w="2880" w:type="dxa"/>
            <w:shd w:val="clear" w:color="auto" w:fill="D9EAF7"/>
            <w:tcMar/>
          </w:tcPr>
          <w:p w:rsidR="008B7E35" w:rsidRDefault="002C2023" w14:paraId="47B1E6A7" w14:textId="77777777">
            <w:r>
              <w:rPr>
                <w:b/>
              </w:rPr>
              <w:t>Address</w:t>
            </w:r>
          </w:p>
        </w:tc>
        <w:tc>
          <w:tcPr>
            <w:tcW w:w="2880" w:type="dxa"/>
            <w:shd w:val="clear" w:color="auto" w:fill="D9EAF7"/>
            <w:tcMar/>
          </w:tcPr>
          <w:p w:rsidR="008B7E35" w:rsidRDefault="002C2023" w14:paraId="0EEA80F1" w14:textId="77777777">
            <w:r>
              <w:rPr>
                <w:b/>
              </w:rPr>
              <w:t>Notes</w:t>
            </w:r>
          </w:p>
        </w:tc>
      </w:tr>
      <w:tr w:rsidR="008B7E35" w:rsidTr="0410C380" w14:paraId="062C0658" w14:textId="77777777">
        <w:tc>
          <w:tcPr>
            <w:tcW w:w="2880" w:type="dxa"/>
            <w:tcMar/>
          </w:tcPr>
          <w:p w:rsidR="008B7E35" w:rsidRDefault="002C2023" w14:paraId="7C2C73F7" w14:textId="0B731E53">
            <w:r w:rsidR="07D5DE4F">
              <w:rPr/>
              <w:t>Fenway Park</w:t>
            </w:r>
          </w:p>
          <w:p w:rsidR="008B7E35" w:rsidP="0410C380" w:rsidRDefault="002C2023" w14:paraId="14230C0D" w14:textId="1400AA68">
            <w:pPr>
              <w:pStyle w:val="Normal"/>
            </w:pPr>
          </w:p>
        </w:tc>
        <w:tc>
          <w:tcPr>
            <w:tcW w:w="2880" w:type="dxa"/>
            <w:tcMar/>
          </w:tcPr>
          <w:p w:rsidR="008B7E35" w:rsidRDefault="002C2023" w14:paraId="1AC53BF9" w14:textId="3DB91B0F">
            <w:r w:rsidR="07D5DE4F">
              <w:rPr/>
              <w:t>5530 206th St. North, Forest Lake, MN 55025</w:t>
            </w:r>
          </w:p>
          <w:p w:rsidR="008B7E35" w:rsidRDefault="002C2023" w14:paraId="7C551CB2" w14:textId="4E7892C1"/>
          <w:p w:rsidR="008B7E35" w:rsidRDefault="002C2023" w14:paraId="58F3C59E" w14:textId="74A89311">
            <w:r w:rsidR="1EDFF002">
              <w:rPr/>
              <w:t xml:space="preserve">*Due to road closure on </w:t>
            </w:r>
          </w:p>
          <w:p w:rsidR="008B7E35" w:rsidRDefault="002C2023" w14:paraId="3B227A04" w14:textId="0395B5AC">
            <w:r w:rsidR="1EDFF002">
              <w:rPr/>
              <w:t>Hwy 97. PLEASE FOLLOW FENWAY AVE</w:t>
            </w:r>
            <w:r w:rsidR="5DD06FBF">
              <w:rPr/>
              <w:t xml:space="preserve">. </w:t>
            </w:r>
            <w:r w:rsidR="1EDFF002">
              <w:rPr/>
              <w:t>DETOUR SIGNS TO GET TO FENWAY FIELDS</w:t>
            </w:r>
          </w:p>
          <w:p w:rsidR="008B7E35" w:rsidRDefault="002C2023" w14:paraId="1F920606" w14:textId="1CCB2443"/>
        </w:tc>
        <w:tc>
          <w:tcPr>
            <w:tcW w:w="2880" w:type="dxa"/>
            <w:tcMar/>
          </w:tcPr>
          <w:p w:rsidR="008B7E35" w:rsidP="2564034D" w:rsidRDefault="002C2023" w14:paraId="3FFDC99B" w14:textId="48501E4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50C717BC">
              <w:rPr/>
              <w:t xml:space="preserve">Overflow parking is available </w:t>
            </w:r>
            <w:r w:rsidR="60A2A0C1">
              <w:rPr/>
              <w:t>along the side of the park heading back out to Fenway Ave</w:t>
            </w:r>
            <w:r w:rsidR="50C717BC">
              <w:rPr/>
              <w:t xml:space="preserve">. </w:t>
            </w:r>
            <w:r w:rsidR="552BB713">
              <w:rPr/>
              <w:t xml:space="preserve">There is </w:t>
            </w:r>
            <w:r w:rsidR="50C717BC">
              <w:rPr/>
              <w:t>No parking on Fenway Ave.</w:t>
            </w:r>
            <w:r w:rsidR="3AD4BF17">
              <w:rPr/>
              <w:t xml:space="preserve"> No Parking where No Parking signs are </w:t>
            </w:r>
            <w:r w:rsidR="60654B6B">
              <w:rPr/>
              <w:t>posted,</w:t>
            </w:r>
            <w:r w:rsidR="1FF71928">
              <w:rPr/>
              <w:t xml:space="preserve"> in reserved spaces </w:t>
            </w:r>
            <w:r w:rsidR="3AD4BF17">
              <w:rPr/>
              <w:t xml:space="preserve">or on any grassy areas! </w:t>
            </w:r>
          </w:p>
        </w:tc>
      </w:tr>
      <w:tr w:rsidR="008B7E35" w:rsidTr="0410C380" w14:paraId="307FF71B" w14:textId="77777777">
        <w:tc>
          <w:tcPr>
            <w:tcW w:w="2880" w:type="dxa"/>
            <w:tcMar/>
          </w:tcPr>
          <w:p w:rsidR="008B7E35" w:rsidRDefault="002C2023" w14:paraId="61FC18F0" w14:textId="77777777">
            <w:r>
              <w:t>Columbus City Park</w:t>
            </w:r>
          </w:p>
        </w:tc>
        <w:tc>
          <w:tcPr>
            <w:tcW w:w="2880" w:type="dxa"/>
            <w:tcMar/>
          </w:tcPr>
          <w:p w:rsidR="008B7E35" w:rsidRDefault="002C2023" w14:paraId="1F558728" w14:textId="77777777">
            <w:r>
              <w:t>16319 Kettle River Blvd, Columbus, MN 55025</w:t>
            </w:r>
          </w:p>
        </w:tc>
        <w:tc>
          <w:tcPr>
            <w:tcW w:w="2880" w:type="dxa"/>
            <w:tcMar/>
          </w:tcPr>
          <w:p w:rsidR="008B7E35" w:rsidRDefault="002C2023" w14:paraId="2F2EC673" w14:textId="2DEF697C">
            <w:r w:rsidR="50C717BC">
              <w:rPr/>
              <w:t>Field #1 is on the east side near the maintenance building. Fields #3 and #4 are on the west side near the playground and shelter. Do not park in grass, ditches,</w:t>
            </w:r>
            <w:r w:rsidR="40389411">
              <w:rPr/>
              <w:t xml:space="preserve"> in front of garage or access doors</w:t>
            </w:r>
            <w:r w:rsidR="50C717BC">
              <w:rPr/>
              <w:t xml:space="preserve"> or on Kettle River Blvd.</w:t>
            </w:r>
          </w:p>
        </w:tc>
      </w:tr>
      <w:tr w:rsidR="008B7E35" w:rsidTr="0410C380" w14:paraId="7A1F5611" w14:textId="77777777">
        <w:tc>
          <w:tcPr>
            <w:tcW w:w="2880" w:type="dxa"/>
            <w:tcMar/>
          </w:tcPr>
          <w:p w:rsidR="008B7E35" w:rsidRDefault="002C2023" w14:paraId="38378BAB" w14:textId="77777777">
            <w:r>
              <w:t>Forest Lake Area High School</w:t>
            </w:r>
          </w:p>
        </w:tc>
        <w:tc>
          <w:tcPr>
            <w:tcW w:w="2880" w:type="dxa"/>
            <w:tcMar/>
          </w:tcPr>
          <w:p w:rsidR="008B7E35" w:rsidRDefault="002C2023" w14:paraId="45F5F630" w14:textId="77777777">
            <w:r>
              <w:t>6101 North Scandia Trail, Forest Lake, MN 55025</w:t>
            </w:r>
          </w:p>
        </w:tc>
        <w:tc>
          <w:tcPr>
            <w:tcW w:w="2880" w:type="dxa"/>
            <w:tcMar/>
          </w:tcPr>
          <w:p w:rsidR="008B7E35" w:rsidRDefault="002C2023" w14:paraId="07F26BD4" w14:textId="76A2C459">
            <w:r w:rsidR="554550B0">
              <w:rPr/>
              <w:t xml:space="preserve">Please obey all parking restrictions. </w:t>
            </w:r>
            <w:r w:rsidR="22916B0C">
              <w:rPr/>
              <w:t xml:space="preserve">TURF FIELDS WILL BE </w:t>
            </w:r>
            <w:r w:rsidR="07793703">
              <w:rPr/>
              <w:t>USED</w:t>
            </w:r>
            <w:r w:rsidR="22916B0C">
              <w:rPr/>
              <w:t>, PLEASE PLAN TO BRING TURF SAFE SHOES. NO METAL CLEATS ALLOWED ON THE TURF</w:t>
            </w:r>
          </w:p>
        </w:tc>
      </w:tr>
      <w:tr w:rsidR="2564034D" w:rsidTr="0410C380" w14:paraId="05AC2B6F">
        <w:trPr>
          <w:trHeight w:val="300"/>
        </w:trPr>
        <w:tc>
          <w:tcPr>
            <w:tcW w:w="2876" w:type="dxa"/>
            <w:tcMar/>
          </w:tcPr>
          <w:p w:rsidR="0EA80F81" w:rsidP="2564034D" w:rsidRDefault="0EA80F81" w14:paraId="7CDB3985" w14:textId="7BD19A65">
            <w:pPr>
              <w:pStyle w:val="Normal"/>
            </w:pPr>
            <w:r w:rsidR="0EA80F81">
              <w:rPr/>
              <w:t>Forest Lake Area Middle School</w:t>
            </w:r>
          </w:p>
        </w:tc>
        <w:tc>
          <w:tcPr>
            <w:tcW w:w="2876" w:type="dxa"/>
            <w:tcMar/>
          </w:tcPr>
          <w:p w:rsidR="6BABB294" w:rsidP="2564034D" w:rsidRDefault="6BABB294" w14:paraId="554388D8" w14:textId="541073E5">
            <w:pPr>
              <w:pStyle w:val="Normal"/>
              <w:rPr>
                <w:rFonts w:ascii="Calibri" w:hAnsi="Calibri" w:eastAsia="Calibri" w:cs="Calibri"/>
                <w:noProof w:val="0"/>
                <w:sz w:val="21"/>
                <w:szCs w:val="21"/>
                <w:lang w:val="en-US"/>
              </w:rPr>
            </w:pPr>
            <w:r w:rsidRPr="2564034D" w:rsidR="6BABB294">
              <w:rPr>
                <w:rFonts w:ascii="Roboto" w:hAnsi="Roboto" w:eastAsia="Roboto" w:cs="Roboto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F1F1F"/>
                <w:sz w:val="21"/>
                <w:szCs w:val="21"/>
                <w:lang w:val="en-US"/>
              </w:rPr>
              <w:t>21395 Goodview Ave N, Forest Lake, MN 55025</w:t>
            </w:r>
          </w:p>
        </w:tc>
        <w:tc>
          <w:tcPr>
            <w:tcW w:w="2878" w:type="dxa"/>
            <w:tcMar/>
          </w:tcPr>
          <w:p w:rsidR="6B90E895" w:rsidRDefault="6B90E895" w14:paraId="3072127B" w14:textId="7F186625">
            <w:r w:rsidR="6B90E895">
              <w:rPr/>
              <w:t xml:space="preserve">Please obey all parking restrictions. FLAMS fields are BEHIND the school, there is a bit of a walk, please plan accordingly! </w:t>
            </w:r>
          </w:p>
          <w:p w:rsidR="2564034D" w:rsidP="2564034D" w:rsidRDefault="2564034D" w14:paraId="110CA8B8" w14:textId="3E5ED507">
            <w:pPr>
              <w:pStyle w:val="Normal"/>
            </w:pPr>
          </w:p>
        </w:tc>
      </w:tr>
    </w:tbl>
    <w:p w:rsidR="691660A2" w:rsidP="66AEFA51" w:rsidRDefault="691660A2" w14:paraId="2DFD128B" w14:textId="6098A940">
      <w:pPr>
        <w:pStyle w:val="Normal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320"/>
        <w:gridCol w:w="4320"/>
      </w:tblGrid>
      <w:tr w:rsidR="66AEFA51" w:rsidTr="0410C380" w14:paraId="550E7B8F">
        <w:trPr>
          <w:trHeight w:val="300"/>
        </w:trPr>
        <w:tc>
          <w:tcPr>
            <w:tcW w:w="4320" w:type="dxa"/>
            <w:tcMar/>
          </w:tcPr>
          <w:p w:rsidR="3FD2608D" w:rsidP="66AEFA51" w:rsidRDefault="3FD2608D" w14:paraId="78B580E5" w14:textId="0A1FDA2A">
            <w:pPr>
              <w:pStyle w:val="Normal"/>
            </w:pPr>
            <w:r w:rsidR="3FD2608D">
              <w:rPr/>
              <w:t>Columbus City Park</w:t>
            </w:r>
          </w:p>
          <w:p w:rsidR="0D920F2A" w:rsidP="66AEFA51" w:rsidRDefault="0D920F2A" w14:paraId="1703D545" w14:textId="7AF364E4">
            <w:pPr>
              <w:pStyle w:val="Normal"/>
            </w:pPr>
            <w:r w:rsidR="5FEE6540">
              <w:rPr/>
              <w:t>* Field 1 is across Kettle River Blvd</w:t>
            </w:r>
            <w:r w:rsidR="63380D84">
              <w:rPr/>
              <w:t xml:space="preserve">. Do not park on Kettle River, or block access doors. </w:t>
            </w:r>
          </w:p>
          <w:p w:rsidR="0410C380" w:rsidP="0410C380" w:rsidRDefault="0410C380" w14:paraId="3C108F45" w14:textId="6A23D821">
            <w:pPr>
              <w:pStyle w:val="Normal"/>
            </w:pPr>
          </w:p>
          <w:p w:rsidR="3FD2608D" w:rsidP="66AEFA51" w:rsidRDefault="3FD2608D" w14:paraId="3B7F8A4B" w14:textId="7BE6D9C8">
            <w:pPr>
              <w:pStyle w:val="Normal"/>
            </w:pPr>
            <w:r w:rsidR="3FD2608D">
              <w:drawing>
                <wp:inline wp14:editId="111EB889" wp14:anchorId="66F7975D">
                  <wp:extent cx="2466975" cy="2966891"/>
                  <wp:effectExtent l="0" t="0" r="0" b="0"/>
                  <wp:docPr id="162831732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62831732" name="Picture 162831732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39511556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466975" cy="2966891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6AEFA51" w:rsidP="66AEFA51" w:rsidRDefault="66AEFA51" w14:paraId="2C5599E5" w14:textId="7E9E4223">
            <w:pPr>
              <w:pStyle w:val="Normal"/>
            </w:pPr>
          </w:p>
          <w:p w:rsidR="66AEFA51" w:rsidP="66AEFA51" w:rsidRDefault="66AEFA51" w14:paraId="4748E0CD" w14:textId="5B541CA4">
            <w:pPr>
              <w:pStyle w:val="Normal"/>
            </w:pPr>
          </w:p>
        </w:tc>
        <w:tc>
          <w:tcPr>
            <w:tcW w:w="4320" w:type="dxa"/>
            <w:tcMar/>
          </w:tcPr>
          <w:p w:rsidR="3FD2608D" w:rsidP="66AEFA51" w:rsidRDefault="3FD2608D" w14:paraId="678816A9" w14:textId="4C917792">
            <w:pPr>
              <w:pStyle w:val="Normal"/>
            </w:pPr>
            <w:r w:rsidR="3FD2608D">
              <w:rPr/>
              <w:t>Fenway Fields</w:t>
            </w:r>
          </w:p>
          <w:p w:rsidR="5E05222E" w:rsidP="0410C380" w:rsidRDefault="5E05222E" w14:paraId="6838FA96" w14:textId="4D9DCE4B">
            <w:pPr>
              <w:pStyle w:val="Normal"/>
              <w:ind w:left="0"/>
            </w:pPr>
            <w:r w:rsidRPr="0410C380" w:rsidR="5E05222E">
              <w:rPr>
                <w:sz w:val="21"/>
                <w:szCs w:val="21"/>
              </w:rPr>
              <w:t>* Follow No Parking restrictions!</w:t>
            </w:r>
            <w:r w:rsidRPr="0410C380" w:rsidR="00CF021A">
              <w:rPr>
                <w:sz w:val="21"/>
                <w:szCs w:val="21"/>
              </w:rPr>
              <w:t xml:space="preserve"> PLAN EXTRA DRIVE TIME DUE TO A DETOUR. </w:t>
            </w:r>
          </w:p>
          <w:p w:rsidR="66AEFA51" w:rsidP="66AEFA51" w:rsidRDefault="66AEFA51" w14:paraId="6F1ED0FD" w14:textId="63060259">
            <w:pPr>
              <w:pStyle w:val="Normal"/>
            </w:pPr>
          </w:p>
          <w:p w:rsidR="3FD2608D" w:rsidP="66AEFA51" w:rsidRDefault="3FD2608D" w14:paraId="4815FCDC" w14:textId="09078748">
            <w:pPr>
              <w:pStyle w:val="Normal"/>
            </w:pPr>
            <w:r w:rsidR="3FD2608D">
              <w:drawing>
                <wp:inline wp14:editId="003A49D2" wp14:anchorId="17D1D078">
                  <wp:extent cx="2438400" cy="2962275"/>
                  <wp:effectExtent l="0" t="0" r="0" b="0"/>
                  <wp:docPr id="995384264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995384264" name="Picture 995384264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229842135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438400" cy="29622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66AEFA51" w:rsidTr="0410C380" w14:paraId="15D1A285">
        <w:trPr>
          <w:trHeight w:val="300"/>
        </w:trPr>
        <w:tc>
          <w:tcPr>
            <w:tcW w:w="4320" w:type="dxa"/>
            <w:tcMar/>
          </w:tcPr>
          <w:p w:rsidR="3FD2608D" w:rsidP="66AEFA51" w:rsidRDefault="3FD2608D" w14:paraId="32C61FA0" w14:textId="78C1C964">
            <w:pPr>
              <w:pStyle w:val="Normal"/>
            </w:pPr>
            <w:r w:rsidR="3FD2608D">
              <w:rPr/>
              <w:t xml:space="preserve">Forest Lake Area High School </w:t>
            </w:r>
          </w:p>
          <w:p w:rsidR="44D95131" w:rsidP="66AEFA51" w:rsidRDefault="44D95131" w14:paraId="2B416C8A" w14:textId="3A958D71">
            <w:pPr>
              <w:pStyle w:val="Normal"/>
              <w:ind w:left="0"/>
              <w:rPr>
                <w:sz w:val="21"/>
                <w:szCs w:val="21"/>
              </w:rPr>
            </w:pPr>
            <w:r w:rsidRPr="0410C380" w:rsidR="43B4A6CC">
              <w:rPr>
                <w:sz w:val="21"/>
                <w:szCs w:val="21"/>
              </w:rPr>
              <w:t>* No Metal Cleats on the turf!</w:t>
            </w:r>
            <w:r w:rsidRPr="0410C380" w:rsidR="43F9DAC7">
              <w:rPr>
                <w:sz w:val="21"/>
                <w:szCs w:val="21"/>
              </w:rPr>
              <w:t xml:space="preserve"> </w:t>
            </w:r>
          </w:p>
          <w:p w:rsidR="66AEFA51" w:rsidP="66AEFA51" w:rsidRDefault="66AEFA51" w14:paraId="4D795099" w14:textId="66346889">
            <w:pPr>
              <w:pStyle w:val="Normal"/>
            </w:pPr>
          </w:p>
          <w:p w:rsidR="3FD2608D" w:rsidP="66AEFA51" w:rsidRDefault="3FD2608D" w14:paraId="76C8945B" w14:textId="05C25F15">
            <w:pPr>
              <w:pStyle w:val="Normal"/>
            </w:pPr>
            <w:r w:rsidR="3FD2608D">
              <w:drawing>
                <wp:inline wp14:editId="0872FF6E" wp14:anchorId="7ED88F1D">
                  <wp:extent cx="2513172" cy="2771775"/>
                  <wp:effectExtent l="0" t="0" r="0" b="0"/>
                  <wp:docPr id="14769792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47697927" name="Picture 14769792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016350077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513172" cy="27717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66AEFA51" w:rsidP="66AEFA51" w:rsidRDefault="66AEFA51" w14:paraId="112B2206" w14:textId="43A6DB4B">
            <w:pPr>
              <w:pStyle w:val="Normal"/>
            </w:pPr>
          </w:p>
        </w:tc>
        <w:tc>
          <w:tcPr>
            <w:tcW w:w="4320" w:type="dxa"/>
            <w:tcMar/>
          </w:tcPr>
          <w:p w:rsidR="3FD2608D" w:rsidP="66AEFA51" w:rsidRDefault="3FD2608D" w14:paraId="4FCB20D9" w14:textId="613BB223">
            <w:pPr>
              <w:pStyle w:val="Normal"/>
            </w:pPr>
            <w:r w:rsidR="3FD2608D">
              <w:rPr/>
              <w:t xml:space="preserve">Forest Lake Area Middle School </w:t>
            </w:r>
          </w:p>
          <w:p w:rsidR="66AEFA51" w:rsidP="66AEFA51" w:rsidRDefault="66AEFA51" w14:paraId="3ED3E96B" w14:textId="1BE12E1A">
            <w:pPr>
              <w:pStyle w:val="Normal"/>
            </w:pPr>
            <w:r w:rsidR="16CC66CC">
              <w:rPr/>
              <w:t xml:space="preserve">*Field is </w:t>
            </w:r>
            <w:r w:rsidR="16CC66CC">
              <w:rPr/>
              <w:t>located</w:t>
            </w:r>
            <w:r w:rsidR="16CC66CC">
              <w:rPr/>
              <w:t xml:space="preserve"> behind the school</w:t>
            </w:r>
            <w:r w:rsidR="738FFF9D">
              <w:rPr/>
              <w:t xml:space="preserve">, follow foot </w:t>
            </w:r>
            <w:r w:rsidR="738FFF9D">
              <w:rPr/>
              <w:t>paths</w:t>
            </w:r>
            <w:r w:rsidR="738FFF9D">
              <w:rPr/>
              <w:t xml:space="preserve"> around either side of the building.</w:t>
            </w:r>
          </w:p>
          <w:p w:rsidR="3FD2608D" w:rsidP="66AEFA51" w:rsidRDefault="3FD2608D" w14:paraId="71CB8D8B" w14:textId="03F5FC88">
            <w:pPr>
              <w:pStyle w:val="Normal"/>
            </w:pPr>
            <w:r w:rsidR="3FD2608D">
              <w:drawing>
                <wp:inline wp14:editId="69EC7D1E" wp14:anchorId="2B37BACB">
                  <wp:extent cx="2469479" cy="2752725"/>
                  <wp:effectExtent l="0" t="0" r="0" b="0"/>
                  <wp:docPr id="637661525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637661525" name="Picture 637661525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71390465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 rot="0">
                            <a:off xmlns:a="http://schemas.openxmlformats.org/drawingml/2006/main" x="0" y="0"/>
                            <a:ext xmlns:a="http://schemas.openxmlformats.org/drawingml/2006/main" cx="2469479" cy="275272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23B399D5" w:rsidP="66AEFA51" w:rsidRDefault="23B399D5" w14:paraId="1D588F2B" w14:textId="56F4CCA9">
      <w:pPr/>
    </w:p>
    <w:sectPr w:rsidR="008B7E35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1">
    <w:nsid w:val="45b9d21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37e0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dd43e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2">
    <w:abstractNumId w:val="11"/>
  </w:num>
  <w:num w:numId="11">
    <w:abstractNumId w:val="10"/>
  </w:num>
  <w:num w:numId="10">
    <w:abstractNumId w:val="9"/>
  </w:num>
  <w:num w:numId="1" w16cid:durableId="826551081">
    <w:abstractNumId w:val="8"/>
  </w:num>
  <w:num w:numId="2" w16cid:durableId="75170604">
    <w:abstractNumId w:val="6"/>
  </w:num>
  <w:num w:numId="3" w16cid:durableId="1811360424">
    <w:abstractNumId w:val="5"/>
  </w:num>
  <w:num w:numId="4" w16cid:durableId="2068647328">
    <w:abstractNumId w:val="4"/>
  </w:num>
  <w:num w:numId="5" w16cid:durableId="1526823960">
    <w:abstractNumId w:val="7"/>
  </w:num>
  <w:num w:numId="6" w16cid:durableId="145904206">
    <w:abstractNumId w:val="3"/>
  </w:num>
  <w:num w:numId="7" w16cid:durableId="1065907269">
    <w:abstractNumId w:val="2"/>
  </w:num>
  <w:num w:numId="8" w16cid:durableId="121121990">
    <w:abstractNumId w:val="1"/>
  </w:num>
  <w:num w:numId="9" w16cid:durableId="91038282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FF6C"/>
    <w:rsid w:val="0015074B"/>
    <w:rsid w:val="0029639D"/>
    <w:rsid w:val="002C2023"/>
    <w:rsid w:val="00326F90"/>
    <w:rsid w:val="00473A8A"/>
    <w:rsid w:val="007F72B8"/>
    <w:rsid w:val="008B7E35"/>
    <w:rsid w:val="00AA1D8D"/>
    <w:rsid w:val="00B47730"/>
    <w:rsid w:val="00C83C13"/>
    <w:rsid w:val="00CB0664"/>
    <w:rsid w:val="00CF021A"/>
    <w:rsid w:val="00E666DD"/>
    <w:rsid w:val="00FC693F"/>
    <w:rsid w:val="014C7406"/>
    <w:rsid w:val="014FF4FA"/>
    <w:rsid w:val="015E2DA5"/>
    <w:rsid w:val="016E25C9"/>
    <w:rsid w:val="01E99092"/>
    <w:rsid w:val="0220E7C4"/>
    <w:rsid w:val="02A8B1C2"/>
    <w:rsid w:val="0355D5AE"/>
    <w:rsid w:val="0410C380"/>
    <w:rsid w:val="0446E7CF"/>
    <w:rsid w:val="054F7EAA"/>
    <w:rsid w:val="05D6BC7D"/>
    <w:rsid w:val="0672523E"/>
    <w:rsid w:val="06B80EAC"/>
    <w:rsid w:val="0737A2B6"/>
    <w:rsid w:val="073C6B07"/>
    <w:rsid w:val="0745EF15"/>
    <w:rsid w:val="07793703"/>
    <w:rsid w:val="07D5DE4F"/>
    <w:rsid w:val="08473652"/>
    <w:rsid w:val="088E5801"/>
    <w:rsid w:val="08B85FD2"/>
    <w:rsid w:val="09A725E5"/>
    <w:rsid w:val="0A4CDD2F"/>
    <w:rsid w:val="0A501D53"/>
    <w:rsid w:val="0B77B675"/>
    <w:rsid w:val="0BA82EBF"/>
    <w:rsid w:val="0C88A342"/>
    <w:rsid w:val="0CDFCDCB"/>
    <w:rsid w:val="0D1E4520"/>
    <w:rsid w:val="0D920F2A"/>
    <w:rsid w:val="0DC0EB98"/>
    <w:rsid w:val="0DF2BBF1"/>
    <w:rsid w:val="0DFCC520"/>
    <w:rsid w:val="0E994841"/>
    <w:rsid w:val="0EA80F81"/>
    <w:rsid w:val="0EF36D32"/>
    <w:rsid w:val="0F711554"/>
    <w:rsid w:val="0F9232FD"/>
    <w:rsid w:val="10A511CF"/>
    <w:rsid w:val="10AEE810"/>
    <w:rsid w:val="10DEEA46"/>
    <w:rsid w:val="10EA1417"/>
    <w:rsid w:val="114733C8"/>
    <w:rsid w:val="118E09EA"/>
    <w:rsid w:val="1208837B"/>
    <w:rsid w:val="121E923E"/>
    <w:rsid w:val="137A6906"/>
    <w:rsid w:val="13A6A7C0"/>
    <w:rsid w:val="13E533AC"/>
    <w:rsid w:val="1467EE8C"/>
    <w:rsid w:val="14BD4ACF"/>
    <w:rsid w:val="14DAFF22"/>
    <w:rsid w:val="153649D5"/>
    <w:rsid w:val="15A846C5"/>
    <w:rsid w:val="16C4A437"/>
    <w:rsid w:val="16CC66CC"/>
    <w:rsid w:val="172B1CB9"/>
    <w:rsid w:val="17543E0A"/>
    <w:rsid w:val="17B84292"/>
    <w:rsid w:val="1817210C"/>
    <w:rsid w:val="181ADDA9"/>
    <w:rsid w:val="18ACF5C3"/>
    <w:rsid w:val="18D9C88A"/>
    <w:rsid w:val="18F1FCB0"/>
    <w:rsid w:val="1937617F"/>
    <w:rsid w:val="1A77DA73"/>
    <w:rsid w:val="1B5F6A81"/>
    <w:rsid w:val="1BDCBF7A"/>
    <w:rsid w:val="1BFF7BC2"/>
    <w:rsid w:val="1C3A647B"/>
    <w:rsid w:val="1C3FDA55"/>
    <w:rsid w:val="1C46A6F0"/>
    <w:rsid w:val="1DAD2FD8"/>
    <w:rsid w:val="1DB29014"/>
    <w:rsid w:val="1E3FAFAA"/>
    <w:rsid w:val="1E986D50"/>
    <w:rsid w:val="1EB19A54"/>
    <w:rsid w:val="1EDFF002"/>
    <w:rsid w:val="1FE70072"/>
    <w:rsid w:val="1FF71928"/>
    <w:rsid w:val="209ED522"/>
    <w:rsid w:val="20B49FF8"/>
    <w:rsid w:val="20BC00F1"/>
    <w:rsid w:val="20C14F6D"/>
    <w:rsid w:val="20F570C5"/>
    <w:rsid w:val="22916B0C"/>
    <w:rsid w:val="23B399D5"/>
    <w:rsid w:val="24E8B2C2"/>
    <w:rsid w:val="2514B22F"/>
    <w:rsid w:val="252994DC"/>
    <w:rsid w:val="2564034D"/>
    <w:rsid w:val="2621F10F"/>
    <w:rsid w:val="2647A201"/>
    <w:rsid w:val="26E959C5"/>
    <w:rsid w:val="27144814"/>
    <w:rsid w:val="2753990D"/>
    <w:rsid w:val="27D53B8D"/>
    <w:rsid w:val="288E4A68"/>
    <w:rsid w:val="292B3D0C"/>
    <w:rsid w:val="293215E9"/>
    <w:rsid w:val="29B8D031"/>
    <w:rsid w:val="2A081349"/>
    <w:rsid w:val="2A91C747"/>
    <w:rsid w:val="2AC2768C"/>
    <w:rsid w:val="2BAA7595"/>
    <w:rsid w:val="2CD7CD34"/>
    <w:rsid w:val="2D60B3FF"/>
    <w:rsid w:val="2DFB8985"/>
    <w:rsid w:val="2E0707C3"/>
    <w:rsid w:val="2EA5F1C2"/>
    <w:rsid w:val="2EADDA91"/>
    <w:rsid w:val="2F635CC0"/>
    <w:rsid w:val="2FAFA6EA"/>
    <w:rsid w:val="2FE0AE72"/>
    <w:rsid w:val="303524DE"/>
    <w:rsid w:val="30B65DBF"/>
    <w:rsid w:val="30DF05DB"/>
    <w:rsid w:val="312CA3B6"/>
    <w:rsid w:val="31AC0DE3"/>
    <w:rsid w:val="321A3155"/>
    <w:rsid w:val="3271A170"/>
    <w:rsid w:val="327A7FAF"/>
    <w:rsid w:val="32869EBC"/>
    <w:rsid w:val="32AF3DF7"/>
    <w:rsid w:val="342718CA"/>
    <w:rsid w:val="34883341"/>
    <w:rsid w:val="35165A9D"/>
    <w:rsid w:val="359DEB83"/>
    <w:rsid w:val="35CCDA9C"/>
    <w:rsid w:val="35FC839D"/>
    <w:rsid w:val="37CE07A7"/>
    <w:rsid w:val="37E8BCEB"/>
    <w:rsid w:val="38534D77"/>
    <w:rsid w:val="385C47DC"/>
    <w:rsid w:val="39C54031"/>
    <w:rsid w:val="3A016D70"/>
    <w:rsid w:val="3A032EA3"/>
    <w:rsid w:val="3A0FF1C6"/>
    <w:rsid w:val="3A519B3D"/>
    <w:rsid w:val="3AC81685"/>
    <w:rsid w:val="3AD4BF17"/>
    <w:rsid w:val="3ADEDB8F"/>
    <w:rsid w:val="3B6711F3"/>
    <w:rsid w:val="3CD6BED9"/>
    <w:rsid w:val="3D3EE536"/>
    <w:rsid w:val="3DA99AC6"/>
    <w:rsid w:val="3DC4B4B5"/>
    <w:rsid w:val="3DD475D1"/>
    <w:rsid w:val="3DEFA7DA"/>
    <w:rsid w:val="3DF80474"/>
    <w:rsid w:val="3E2A54CE"/>
    <w:rsid w:val="3E5CB7D0"/>
    <w:rsid w:val="3EF8C568"/>
    <w:rsid w:val="3F3073E3"/>
    <w:rsid w:val="3FD2608D"/>
    <w:rsid w:val="3FDC2921"/>
    <w:rsid w:val="40389411"/>
    <w:rsid w:val="405BD05C"/>
    <w:rsid w:val="40E5ACA0"/>
    <w:rsid w:val="41936736"/>
    <w:rsid w:val="41FB8015"/>
    <w:rsid w:val="42E22F65"/>
    <w:rsid w:val="42EF84CB"/>
    <w:rsid w:val="43132E5A"/>
    <w:rsid w:val="43B4A6CC"/>
    <w:rsid w:val="43F9DAC7"/>
    <w:rsid w:val="442231D5"/>
    <w:rsid w:val="4472510E"/>
    <w:rsid w:val="44D95131"/>
    <w:rsid w:val="45B51B9E"/>
    <w:rsid w:val="45F28B37"/>
    <w:rsid w:val="45FD4CC6"/>
    <w:rsid w:val="471FF65B"/>
    <w:rsid w:val="4796D022"/>
    <w:rsid w:val="47D66323"/>
    <w:rsid w:val="490331C1"/>
    <w:rsid w:val="498C4ACD"/>
    <w:rsid w:val="49F3D8A6"/>
    <w:rsid w:val="4B38CA51"/>
    <w:rsid w:val="4BB3D661"/>
    <w:rsid w:val="4D48C20F"/>
    <w:rsid w:val="4D4D8DB9"/>
    <w:rsid w:val="4E7B13EF"/>
    <w:rsid w:val="4F08E35E"/>
    <w:rsid w:val="50C717BC"/>
    <w:rsid w:val="510E72A6"/>
    <w:rsid w:val="51A8E716"/>
    <w:rsid w:val="522186B9"/>
    <w:rsid w:val="523CC4D6"/>
    <w:rsid w:val="52AD40D8"/>
    <w:rsid w:val="52F8957F"/>
    <w:rsid w:val="53A825ED"/>
    <w:rsid w:val="552BB713"/>
    <w:rsid w:val="554550B0"/>
    <w:rsid w:val="55DB308B"/>
    <w:rsid w:val="563CF985"/>
    <w:rsid w:val="567B5C28"/>
    <w:rsid w:val="572B1922"/>
    <w:rsid w:val="579EBB0D"/>
    <w:rsid w:val="57CF49FE"/>
    <w:rsid w:val="581342DA"/>
    <w:rsid w:val="58526D9F"/>
    <w:rsid w:val="59A712D1"/>
    <w:rsid w:val="59C68149"/>
    <w:rsid w:val="59E2E0AF"/>
    <w:rsid w:val="59E995B8"/>
    <w:rsid w:val="5A03B88E"/>
    <w:rsid w:val="5A46D305"/>
    <w:rsid w:val="5C4FFE07"/>
    <w:rsid w:val="5CDAAB6A"/>
    <w:rsid w:val="5DD06FBF"/>
    <w:rsid w:val="5E05222E"/>
    <w:rsid w:val="5E4F2AF8"/>
    <w:rsid w:val="5EB33094"/>
    <w:rsid w:val="5F85CC0C"/>
    <w:rsid w:val="5FEE6540"/>
    <w:rsid w:val="6002566A"/>
    <w:rsid w:val="6043E511"/>
    <w:rsid w:val="605873EA"/>
    <w:rsid w:val="60654B6B"/>
    <w:rsid w:val="60A2A0C1"/>
    <w:rsid w:val="60C19703"/>
    <w:rsid w:val="6263C537"/>
    <w:rsid w:val="62B2672B"/>
    <w:rsid w:val="62BFEF73"/>
    <w:rsid w:val="63380D84"/>
    <w:rsid w:val="6417CC14"/>
    <w:rsid w:val="642FA3C6"/>
    <w:rsid w:val="643C7470"/>
    <w:rsid w:val="64CD9721"/>
    <w:rsid w:val="64EB6AA1"/>
    <w:rsid w:val="653DA127"/>
    <w:rsid w:val="65DE19C8"/>
    <w:rsid w:val="65FE70AB"/>
    <w:rsid w:val="662697F5"/>
    <w:rsid w:val="66AEFA51"/>
    <w:rsid w:val="66DED8FD"/>
    <w:rsid w:val="6883E168"/>
    <w:rsid w:val="68D1D0E3"/>
    <w:rsid w:val="68D83CA8"/>
    <w:rsid w:val="691660A2"/>
    <w:rsid w:val="69E5135F"/>
    <w:rsid w:val="6AA4D336"/>
    <w:rsid w:val="6B90E895"/>
    <w:rsid w:val="6BAA73B7"/>
    <w:rsid w:val="6BABB294"/>
    <w:rsid w:val="6BB2133A"/>
    <w:rsid w:val="6C61CC2C"/>
    <w:rsid w:val="6CC04678"/>
    <w:rsid w:val="6CF3AFF5"/>
    <w:rsid w:val="6D230856"/>
    <w:rsid w:val="6D8AA6FA"/>
    <w:rsid w:val="6EC5BAE2"/>
    <w:rsid w:val="6F116990"/>
    <w:rsid w:val="6FAB029E"/>
    <w:rsid w:val="7141DA82"/>
    <w:rsid w:val="71589D97"/>
    <w:rsid w:val="715F6D71"/>
    <w:rsid w:val="721C05DA"/>
    <w:rsid w:val="7288AFC7"/>
    <w:rsid w:val="72A68DA7"/>
    <w:rsid w:val="7319A686"/>
    <w:rsid w:val="734CFB8E"/>
    <w:rsid w:val="738FFF9D"/>
    <w:rsid w:val="73A228B5"/>
    <w:rsid w:val="73AAB7B0"/>
    <w:rsid w:val="73C3C016"/>
    <w:rsid w:val="73CC4145"/>
    <w:rsid w:val="73F2FF30"/>
    <w:rsid w:val="7429D091"/>
    <w:rsid w:val="74927384"/>
    <w:rsid w:val="7511665B"/>
    <w:rsid w:val="75116D38"/>
    <w:rsid w:val="75377D3A"/>
    <w:rsid w:val="75AF9A27"/>
    <w:rsid w:val="75ED588A"/>
    <w:rsid w:val="761F4AF2"/>
    <w:rsid w:val="762419C3"/>
    <w:rsid w:val="766B6DB2"/>
    <w:rsid w:val="7781402B"/>
    <w:rsid w:val="77971605"/>
    <w:rsid w:val="77F60513"/>
    <w:rsid w:val="792A1FC7"/>
    <w:rsid w:val="797EF00D"/>
    <w:rsid w:val="7AFB9601"/>
    <w:rsid w:val="7B050926"/>
    <w:rsid w:val="7B4DDCF5"/>
    <w:rsid w:val="7B73FDD5"/>
    <w:rsid w:val="7BE3ADE2"/>
    <w:rsid w:val="7C0C874B"/>
    <w:rsid w:val="7CE3F188"/>
    <w:rsid w:val="7D1F5887"/>
    <w:rsid w:val="7D561DC5"/>
    <w:rsid w:val="7D99AEC6"/>
    <w:rsid w:val="7E1B0D9D"/>
    <w:rsid w:val="7EA2C76B"/>
    <w:rsid w:val="7ECC997D"/>
    <w:rsid w:val="7F09E1A5"/>
    <w:rsid w:val="7F97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484235"/>
  <w14:defaultImageDpi w14:val="300"/>
  <w15:docId w15:val="{555F6A20-ACEF-4C15-8F89-378247A87B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Calibri" w:hAnsi="Calibr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image" Target="/media/image5.jpg" Id="rId839511556" /><Relationship Type="http://schemas.openxmlformats.org/officeDocument/2006/relationships/image" Target="/media/image6.jpg" Id="rId1229842135" /><Relationship Type="http://schemas.openxmlformats.org/officeDocument/2006/relationships/image" Target="/media/image7.jpg" Id="rId1016350077" /><Relationship Type="http://schemas.openxmlformats.org/officeDocument/2006/relationships/image" Target="/media/image8.jpg" Id="rId7139046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FLAFA President</lastModifiedBy>
  <revision>18</revision>
  <dcterms:created xsi:type="dcterms:W3CDTF">2026-05-20T00:51:00.0000000Z</dcterms:created>
  <dcterms:modified xsi:type="dcterms:W3CDTF">2026-05-20T16:54:42.3726900Z</dcterms:modified>
  <category/>
</coreProperties>
</file>