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1C2" w:rsidRPr="00A171C2" w:rsidRDefault="00A171C2" w:rsidP="00A171C2">
      <w:pPr>
        <w:shd w:val="clear" w:color="auto" w:fill="FFFFFF"/>
        <w:spacing w:after="0" w:line="240" w:lineRule="auto"/>
        <w:rPr>
          <w:rFonts w:ascii="Helvetica" w:eastAsia="Times New Roman" w:hAnsi="Helvetica" w:cs="Helvetica"/>
          <w:b/>
          <w:color w:val="1F1F1F"/>
          <w:spacing w:val="3"/>
          <w:szCs w:val="21"/>
        </w:rPr>
      </w:pPr>
      <w:r w:rsidRPr="00A171C2">
        <w:rPr>
          <w:rFonts w:ascii="Helvetica" w:eastAsia="Times New Roman" w:hAnsi="Helvetica" w:cs="Helvetica"/>
          <w:b/>
          <w:color w:val="1F1F1F"/>
          <w:spacing w:val="3"/>
          <w:szCs w:val="21"/>
        </w:rPr>
        <w:t>Tournament Payment</w:t>
      </w: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r w:rsidRPr="00A171C2">
        <w:rPr>
          <w:rFonts w:ascii="Helvetica" w:eastAsia="Times New Roman" w:hAnsi="Helvetica" w:cs="Helvetica"/>
          <w:color w:val="1F1F1F"/>
          <w:spacing w:val="3"/>
          <w:sz w:val="21"/>
          <w:szCs w:val="21"/>
        </w:rPr>
        <w:t>Please note that tournament entry is not confirmed until the registration fee is received.</w:t>
      </w: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r w:rsidRPr="00A171C2">
        <w:rPr>
          <w:rFonts w:ascii="Helvetica" w:eastAsia="Times New Roman" w:hAnsi="Helvetica" w:cs="Helvetica"/>
          <w:color w:val="1F1F1F"/>
          <w:spacing w:val="3"/>
          <w:sz w:val="21"/>
          <w:szCs w:val="21"/>
        </w:rPr>
        <w:t>Simply registering online does not guarantee a spot or hold a place in an event. Regardless of when a team registers, the receipt of payment is the only factor that ensures acceptance. In fact, a registration becomes less valid as time passes without payment.</w:t>
      </w: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r w:rsidRPr="00A171C2">
        <w:rPr>
          <w:rFonts w:ascii="Helvetica" w:eastAsia="Times New Roman" w:hAnsi="Helvetica" w:cs="Helvetica"/>
          <w:color w:val="1F1F1F"/>
          <w:spacing w:val="3"/>
          <w:sz w:val="21"/>
          <w:szCs w:val="21"/>
        </w:rPr>
        <w:t>Once registered, teams have a 30-day grace period to remit payment and lock in their spot. Please note there is no grace period for teams registering within 30 days of an event. Teams that remain unpaid after the 30-day window risk being removed, placed on hold, or replaced by a paying team.</w:t>
      </w: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r w:rsidRPr="00A171C2">
        <w:rPr>
          <w:rFonts w:ascii="Helvetica" w:eastAsia="Times New Roman" w:hAnsi="Helvetica" w:cs="Helvetica"/>
          <w:color w:val="1F1F1F"/>
          <w:spacing w:val="3"/>
          <w:sz w:val="21"/>
          <w:szCs w:val="21"/>
        </w:rPr>
        <w:t>Any special payment arrangements must be approved by the tournament director.</w:t>
      </w: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p>
    <w:p w:rsidR="00A171C2" w:rsidRPr="00A171C2" w:rsidRDefault="00A171C2" w:rsidP="00A171C2">
      <w:pPr>
        <w:shd w:val="clear" w:color="auto" w:fill="FFFFFF"/>
        <w:spacing w:after="0" w:line="240" w:lineRule="auto"/>
        <w:rPr>
          <w:rFonts w:ascii="Helvetica" w:eastAsia="Times New Roman" w:hAnsi="Helvetica" w:cs="Helvetica"/>
          <w:color w:val="1F1F1F"/>
          <w:spacing w:val="3"/>
          <w:sz w:val="21"/>
          <w:szCs w:val="21"/>
        </w:rPr>
      </w:pPr>
      <w:bookmarkStart w:id="0" w:name="_GoBack"/>
      <w:bookmarkEnd w:id="0"/>
    </w:p>
    <w:p w:rsidR="00B77EA7" w:rsidRDefault="00B77EA7"/>
    <w:sectPr w:rsidR="00B77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1C2"/>
    <w:rsid w:val="00A171C2"/>
    <w:rsid w:val="00B77EA7"/>
    <w:rsid w:val="00DA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21131">
      <w:bodyDiv w:val="1"/>
      <w:marLeft w:val="0"/>
      <w:marRight w:val="0"/>
      <w:marTop w:val="0"/>
      <w:marBottom w:val="0"/>
      <w:divBdr>
        <w:top w:val="none" w:sz="0" w:space="0" w:color="auto"/>
        <w:left w:val="none" w:sz="0" w:space="0" w:color="auto"/>
        <w:bottom w:val="none" w:sz="0" w:space="0" w:color="auto"/>
        <w:right w:val="none" w:sz="0" w:space="0" w:color="auto"/>
      </w:divBdr>
      <w:divsChild>
        <w:div w:id="1462725924">
          <w:marLeft w:val="0"/>
          <w:marRight w:val="0"/>
          <w:marTop w:val="0"/>
          <w:marBottom w:val="0"/>
          <w:divBdr>
            <w:top w:val="none" w:sz="0" w:space="0" w:color="auto"/>
            <w:left w:val="none" w:sz="0" w:space="0" w:color="auto"/>
            <w:bottom w:val="none" w:sz="0" w:space="0" w:color="auto"/>
            <w:right w:val="none" w:sz="0" w:space="0" w:color="auto"/>
          </w:divBdr>
        </w:div>
        <w:div w:id="606960345">
          <w:marLeft w:val="0"/>
          <w:marRight w:val="0"/>
          <w:marTop w:val="0"/>
          <w:marBottom w:val="0"/>
          <w:divBdr>
            <w:top w:val="none" w:sz="0" w:space="0" w:color="auto"/>
            <w:left w:val="none" w:sz="0" w:space="0" w:color="auto"/>
            <w:bottom w:val="none" w:sz="0" w:space="0" w:color="auto"/>
            <w:right w:val="none" w:sz="0" w:space="0" w:color="auto"/>
          </w:divBdr>
        </w:div>
        <w:div w:id="2083091498">
          <w:marLeft w:val="0"/>
          <w:marRight w:val="0"/>
          <w:marTop w:val="0"/>
          <w:marBottom w:val="0"/>
          <w:divBdr>
            <w:top w:val="none" w:sz="0" w:space="0" w:color="auto"/>
            <w:left w:val="none" w:sz="0" w:space="0" w:color="auto"/>
            <w:bottom w:val="none" w:sz="0" w:space="0" w:color="auto"/>
            <w:right w:val="none" w:sz="0" w:space="0" w:color="auto"/>
          </w:divBdr>
        </w:div>
        <w:div w:id="710426575">
          <w:marLeft w:val="0"/>
          <w:marRight w:val="0"/>
          <w:marTop w:val="0"/>
          <w:marBottom w:val="0"/>
          <w:divBdr>
            <w:top w:val="none" w:sz="0" w:space="0" w:color="auto"/>
            <w:left w:val="none" w:sz="0" w:space="0" w:color="auto"/>
            <w:bottom w:val="none" w:sz="0" w:space="0" w:color="auto"/>
            <w:right w:val="none" w:sz="0" w:space="0" w:color="auto"/>
          </w:divBdr>
        </w:div>
        <w:div w:id="16273815">
          <w:marLeft w:val="0"/>
          <w:marRight w:val="0"/>
          <w:marTop w:val="0"/>
          <w:marBottom w:val="0"/>
          <w:divBdr>
            <w:top w:val="none" w:sz="0" w:space="0" w:color="auto"/>
            <w:left w:val="none" w:sz="0" w:space="0" w:color="auto"/>
            <w:bottom w:val="none" w:sz="0" w:space="0" w:color="auto"/>
            <w:right w:val="none" w:sz="0" w:space="0" w:color="auto"/>
          </w:divBdr>
        </w:div>
        <w:div w:id="466975002">
          <w:marLeft w:val="0"/>
          <w:marRight w:val="0"/>
          <w:marTop w:val="0"/>
          <w:marBottom w:val="0"/>
          <w:divBdr>
            <w:top w:val="none" w:sz="0" w:space="0" w:color="auto"/>
            <w:left w:val="none" w:sz="0" w:space="0" w:color="auto"/>
            <w:bottom w:val="none" w:sz="0" w:space="0" w:color="auto"/>
            <w:right w:val="none" w:sz="0" w:space="0" w:color="auto"/>
          </w:divBdr>
        </w:div>
        <w:div w:id="38749086">
          <w:marLeft w:val="0"/>
          <w:marRight w:val="0"/>
          <w:marTop w:val="0"/>
          <w:marBottom w:val="0"/>
          <w:divBdr>
            <w:top w:val="none" w:sz="0" w:space="0" w:color="auto"/>
            <w:left w:val="none" w:sz="0" w:space="0" w:color="auto"/>
            <w:bottom w:val="none" w:sz="0" w:space="0" w:color="auto"/>
            <w:right w:val="none" w:sz="0" w:space="0" w:color="auto"/>
          </w:divBdr>
        </w:div>
        <w:div w:id="382608584">
          <w:marLeft w:val="0"/>
          <w:marRight w:val="0"/>
          <w:marTop w:val="0"/>
          <w:marBottom w:val="0"/>
          <w:divBdr>
            <w:top w:val="none" w:sz="0" w:space="0" w:color="auto"/>
            <w:left w:val="none" w:sz="0" w:space="0" w:color="auto"/>
            <w:bottom w:val="none" w:sz="0" w:space="0" w:color="auto"/>
            <w:right w:val="none" w:sz="0" w:space="0" w:color="auto"/>
          </w:divBdr>
        </w:div>
        <w:div w:id="624628445">
          <w:marLeft w:val="0"/>
          <w:marRight w:val="0"/>
          <w:marTop w:val="0"/>
          <w:marBottom w:val="0"/>
          <w:divBdr>
            <w:top w:val="none" w:sz="0" w:space="0" w:color="auto"/>
            <w:left w:val="none" w:sz="0" w:space="0" w:color="auto"/>
            <w:bottom w:val="none" w:sz="0" w:space="0" w:color="auto"/>
            <w:right w:val="none" w:sz="0" w:space="0" w:color="auto"/>
          </w:divBdr>
        </w:div>
        <w:div w:id="654988686">
          <w:marLeft w:val="0"/>
          <w:marRight w:val="0"/>
          <w:marTop w:val="0"/>
          <w:marBottom w:val="0"/>
          <w:divBdr>
            <w:top w:val="none" w:sz="0" w:space="0" w:color="auto"/>
            <w:left w:val="none" w:sz="0" w:space="0" w:color="auto"/>
            <w:bottom w:val="none" w:sz="0" w:space="0" w:color="auto"/>
            <w:right w:val="none" w:sz="0" w:space="0" w:color="auto"/>
          </w:divBdr>
        </w:div>
        <w:div w:id="1301306133">
          <w:marLeft w:val="0"/>
          <w:marRight w:val="0"/>
          <w:marTop w:val="0"/>
          <w:marBottom w:val="0"/>
          <w:divBdr>
            <w:top w:val="none" w:sz="0" w:space="0" w:color="auto"/>
            <w:left w:val="none" w:sz="0" w:space="0" w:color="auto"/>
            <w:bottom w:val="none" w:sz="0" w:space="0" w:color="auto"/>
            <w:right w:val="none" w:sz="0" w:space="0" w:color="auto"/>
          </w:divBdr>
        </w:div>
        <w:div w:id="1708019238">
          <w:marLeft w:val="0"/>
          <w:marRight w:val="0"/>
          <w:marTop w:val="0"/>
          <w:marBottom w:val="0"/>
          <w:divBdr>
            <w:top w:val="none" w:sz="0" w:space="0" w:color="auto"/>
            <w:left w:val="none" w:sz="0" w:space="0" w:color="auto"/>
            <w:bottom w:val="none" w:sz="0" w:space="0" w:color="auto"/>
            <w:right w:val="none" w:sz="0" w:space="0" w:color="auto"/>
          </w:divBdr>
        </w:div>
        <w:div w:id="416754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Obrien</dc:creator>
  <cp:lastModifiedBy>Kristine Obrien</cp:lastModifiedBy>
  <cp:revision>1</cp:revision>
  <dcterms:created xsi:type="dcterms:W3CDTF">2026-03-10T23:57:00Z</dcterms:created>
  <dcterms:modified xsi:type="dcterms:W3CDTF">2026-03-10T23:59:00Z</dcterms:modified>
</cp:coreProperties>
</file>